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4E7D" w14:textId="77777777" w:rsidR="00086AEC" w:rsidRDefault="00086AEC" w:rsidP="00E913A4">
      <w:pPr>
        <w:jc w:val="center"/>
      </w:pPr>
    </w:p>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1226"/>
        <w:gridCol w:w="8519"/>
      </w:tblGrid>
      <w:tr w:rsidR="00086AEC" w:rsidRPr="00F560C8" w14:paraId="2752B8EE" w14:textId="77777777" w:rsidTr="00BA2890">
        <w:trPr>
          <w:cantSplit/>
          <w:trHeight w:val="57"/>
        </w:trPr>
        <w:tc>
          <w:tcPr>
            <w:tcW w:w="629" w:type="pct"/>
            <w:vMerge w:val="restart"/>
            <w:tcBorders>
              <w:top w:val="single" w:sz="4" w:space="0" w:color="auto"/>
              <w:left w:val="single" w:sz="4" w:space="0" w:color="auto"/>
            </w:tcBorders>
            <w:shd w:val="pct20" w:color="auto" w:fill="FFFFFF"/>
          </w:tcPr>
          <w:p w14:paraId="6181DABE" w14:textId="4DB18F47" w:rsidR="00086AEC" w:rsidRDefault="00086AEC" w:rsidP="00086AEC">
            <w:pPr>
              <w:widowControl w:val="0"/>
              <w:spacing w:before="40" w:after="40"/>
              <w:rPr>
                <w:spacing w:val="-2"/>
                <w:sz w:val="48"/>
                <w:szCs w:val="18"/>
              </w:rPr>
            </w:pPr>
            <w:r w:rsidRPr="00B84160">
              <w:rPr>
                <w:spacing w:val="-2"/>
                <w:sz w:val="44"/>
                <w:szCs w:val="18"/>
              </w:rPr>
              <w:t xml:space="preserve"> </w:t>
            </w:r>
            <w:r w:rsidR="00C81A3F" w:rsidRPr="00086AEC">
              <w:rPr>
                <w:noProof/>
                <w:spacing w:val="-2"/>
                <w:sz w:val="48"/>
                <w:szCs w:val="18"/>
              </w:rPr>
              <w:object w:dxaOrig="1713" w:dyaOrig="1761" w14:anchorId="014A8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43.5pt;mso-width-percent:0;mso-height-percent:0;mso-width-percent:0;mso-height-percent:0" o:ole="" fillcolor="window">
                  <v:imagedata r:id="rId8" o:title=""/>
                </v:shape>
                <o:OLEObject Type="Embed" ProgID="Word.Picture.8" ShapeID="_x0000_i1025" DrawAspect="Content" ObjectID="_1823346600" r:id="rId9"/>
              </w:object>
            </w:r>
          </w:p>
          <w:p w14:paraId="2FD271FB" w14:textId="77777777" w:rsidR="00086AEC" w:rsidRPr="00086AEC" w:rsidRDefault="00086AEC" w:rsidP="00086AEC">
            <w:pPr>
              <w:widowControl w:val="0"/>
              <w:spacing w:before="40" w:after="40"/>
              <w:rPr>
                <w:spacing w:val="-2"/>
                <w:sz w:val="28"/>
                <w:szCs w:val="18"/>
              </w:rPr>
            </w:pPr>
          </w:p>
          <w:p w14:paraId="343AE6D2" w14:textId="4592EBB7" w:rsidR="00086AEC" w:rsidRPr="00B84160" w:rsidRDefault="00086AEC" w:rsidP="00086AEC">
            <w:pPr>
              <w:widowControl w:val="0"/>
              <w:jc w:val="center"/>
              <w:rPr>
                <w:sz w:val="44"/>
                <w:szCs w:val="18"/>
              </w:rPr>
            </w:pPr>
            <w:r w:rsidRPr="00086AEC">
              <w:rPr>
                <w:b/>
                <w:sz w:val="56"/>
                <w:szCs w:val="72"/>
              </w:rPr>
              <w:sym w:font="Wingdings" w:char="F026"/>
            </w:r>
          </w:p>
        </w:tc>
        <w:tc>
          <w:tcPr>
            <w:tcW w:w="4371" w:type="pct"/>
            <w:tcBorders>
              <w:top w:val="single" w:sz="4" w:space="0" w:color="auto"/>
              <w:left w:val="single" w:sz="4" w:space="0" w:color="auto"/>
              <w:bottom w:val="single" w:sz="4" w:space="0" w:color="auto"/>
              <w:right w:val="single" w:sz="4" w:space="0" w:color="auto"/>
            </w:tcBorders>
            <w:vAlign w:val="bottom"/>
          </w:tcPr>
          <w:p w14:paraId="52B5E659" w14:textId="77777777" w:rsidR="00086AEC" w:rsidRPr="00EB5861" w:rsidRDefault="00086AEC" w:rsidP="00086AEC">
            <w:pPr>
              <w:spacing w:line="240" w:lineRule="exact"/>
              <w:rPr>
                <w:b/>
                <w:sz w:val="22"/>
              </w:rPr>
            </w:pPr>
            <w:r w:rsidRPr="00EB5861">
              <w:rPr>
                <w:b/>
                <w:sz w:val="22"/>
              </w:rPr>
              <w:t xml:space="preserve">INFORMAČNÍ CENTRUM </w:t>
            </w:r>
          </w:p>
        </w:tc>
      </w:tr>
      <w:tr w:rsidR="00086AEC" w:rsidRPr="00F560C8" w14:paraId="2A90084A" w14:textId="77777777" w:rsidTr="00BA2890">
        <w:trPr>
          <w:cantSplit/>
          <w:trHeight w:val="700"/>
        </w:trPr>
        <w:tc>
          <w:tcPr>
            <w:tcW w:w="629" w:type="pct"/>
            <w:vMerge/>
            <w:tcBorders>
              <w:left w:val="single" w:sz="4" w:space="0" w:color="auto"/>
            </w:tcBorders>
            <w:shd w:val="pct20" w:color="auto" w:fill="FFFFFF"/>
          </w:tcPr>
          <w:p w14:paraId="2B8D38B6" w14:textId="64CC627B" w:rsidR="00086AEC" w:rsidRPr="00B84160" w:rsidRDefault="00086AEC" w:rsidP="00086AEC">
            <w:pPr>
              <w:widowControl w:val="0"/>
              <w:jc w:val="center"/>
              <w:rPr>
                <w:spacing w:val="-2"/>
                <w:sz w:val="44"/>
                <w:szCs w:val="18"/>
              </w:rPr>
            </w:pPr>
          </w:p>
        </w:tc>
        <w:tc>
          <w:tcPr>
            <w:tcW w:w="4371" w:type="pct"/>
            <w:tcBorders>
              <w:top w:val="single" w:sz="4" w:space="0" w:color="auto"/>
              <w:left w:val="single" w:sz="4" w:space="0" w:color="auto"/>
              <w:bottom w:val="single" w:sz="2" w:space="0" w:color="auto"/>
              <w:right w:val="single" w:sz="4" w:space="0" w:color="auto"/>
            </w:tcBorders>
            <w:vAlign w:val="bottom"/>
          </w:tcPr>
          <w:p w14:paraId="63C56513" w14:textId="77777777" w:rsidR="00086AEC" w:rsidRPr="00EB5861" w:rsidRDefault="00086AEC" w:rsidP="00086AEC">
            <w:pPr>
              <w:pStyle w:val="Nadpis6"/>
              <w:keepNext w:val="0"/>
              <w:widowControl w:val="0"/>
              <w:pBdr>
                <w:bottom w:val="single" w:sz="4" w:space="1" w:color="auto"/>
              </w:pBdr>
              <w:spacing w:before="40" w:line="240" w:lineRule="exact"/>
              <w:jc w:val="left"/>
              <w:rPr>
                <w:rFonts w:ascii="Times New Roman" w:hAnsi="Times New Roman"/>
                <w:spacing w:val="-6"/>
                <w:sz w:val="22"/>
              </w:rPr>
            </w:pPr>
            <w:r w:rsidRPr="00EB5861">
              <w:rPr>
                <w:rFonts w:ascii="Times New Roman" w:hAnsi="Times New Roman"/>
                <w:spacing w:val="-6"/>
                <w:sz w:val="22"/>
              </w:rPr>
              <w:t>ČESKÉ KOMORY AUTORIZOVANÝCH INŽENÝR</w:t>
            </w:r>
            <w:r w:rsidRPr="00EB5861">
              <w:rPr>
                <w:rFonts w:ascii="Times New Roman" w:hAnsi="Times New Roman"/>
                <w:caps/>
                <w:spacing w:val="-6"/>
                <w:sz w:val="22"/>
              </w:rPr>
              <w:t>ů</w:t>
            </w:r>
            <w:r w:rsidRPr="00EB5861">
              <w:rPr>
                <w:rFonts w:ascii="Times New Roman" w:hAnsi="Times New Roman"/>
                <w:spacing w:val="-6"/>
                <w:sz w:val="22"/>
              </w:rPr>
              <w:t xml:space="preserve"> A TECHNIK</w:t>
            </w:r>
            <w:r w:rsidRPr="00EB5861">
              <w:rPr>
                <w:rFonts w:ascii="Times New Roman" w:hAnsi="Times New Roman"/>
                <w:caps/>
                <w:spacing w:val="-6"/>
                <w:sz w:val="22"/>
              </w:rPr>
              <w:t>ů</w:t>
            </w:r>
            <w:r w:rsidRPr="00EB5861">
              <w:rPr>
                <w:rFonts w:ascii="Times New Roman" w:hAnsi="Times New Roman"/>
                <w:spacing w:val="-6"/>
                <w:sz w:val="22"/>
              </w:rPr>
              <w:t xml:space="preserve"> </w:t>
            </w:r>
          </w:p>
          <w:p w14:paraId="26C36445" w14:textId="63D83804" w:rsidR="00086AEC" w:rsidRPr="00EB5861" w:rsidRDefault="00086AEC" w:rsidP="00086AEC">
            <w:pPr>
              <w:pStyle w:val="Nadpis6"/>
              <w:keepNext w:val="0"/>
              <w:widowControl w:val="0"/>
              <w:pBdr>
                <w:bottom w:val="single" w:sz="4" w:space="1" w:color="auto"/>
              </w:pBdr>
              <w:spacing w:before="40" w:line="240" w:lineRule="exact"/>
              <w:jc w:val="left"/>
              <w:rPr>
                <w:rFonts w:ascii="Times New Roman" w:hAnsi="Times New Roman"/>
                <w:spacing w:val="-6"/>
                <w:sz w:val="22"/>
              </w:rPr>
            </w:pPr>
            <w:r w:rsidRPr="00EB5861">
              <w:rPr>
                <w:rFonts w:ascii="Times New Roman" w:hAnsi="Times New Roman"/>
                <w:spacing w:val="-6"/>
                <w:sz w:val="22"/>
              </w:rPr>
              <w:t>ČINNÝCH VE VÝSTAVBĚ, s. r. o.</w:t>
            </w:r>
            <w:r>
              <w:rPr>
                <w:rFonts w:ascii="Times New Roman" w:hAnsi="Times New Roman"/>
                <w:spacing w:val="-6"/>
                <w:sz w:val="22"/>
              </w:rPr>
              <w:t>,</w:t>
            </w:r>
          </w:p>
          <w:p w14:paraId="30EA60CB" w14:textId="77777777" w:rsidR="00086AEC" w:rsidRPr="00EB5861" w:rsidRDefault="00086AEC" w:rsidP="00086AEC">
            <w:pPr>
              <w:widowControl w:val="0"/>
              <w:spacing w:before="40" w:line="240" w:lineRule="exact"/>
              <w:rPr>
                <w:sz w:val="22"/>
              </w:rPr>
            </w:pPr>
            <w:r w:rsidRPr="00EB5861">
              <w:rPr>
                <w:b/>
                <w:sz w:val="22"/>
              </w:rPr>
              <w:t xml:space="preserve">ve spolupráci s dalšími vydavateli </w:t>
            </w:r>
          </w:p>
        </w:tc>
      </w:tr>
      <w:tr w:rsidR="00086AEC" w:rsidRPr="00F560C8" w14:paraId="416EA866" w14:textId="77777777" w:rsidTr="00BA2890">
        <w:trPr>
          <w:cantSplit/>
          <w:trHeight w:val="336"/>
        </w:trPr>
        <w:tc>
          <w:tcPr>
            <w:tcW w:w="629" w:type="pct"/>
            <w:vMerge/>
            <w:tcBorders>
              <w:left w:val="single" w:sz="4" w:space="0" w:color="auto"/>
            </w:tcBorders>
            <w:shd w:val="pct20" w:color="auto" w:fill="FFFFFF"/>
            <w:vAlign w:val="center"/>
          </w:tcPr>
          <w:p w14:paraId="729ACFBA" w14:textId="09E5A565" w:rsidR="00086AEC" w:rsidRPr="00B84160" w:rsidRDefault="00086AEC" w:rsidP="00086AEC">
            <w:pPr>
              <w:widowControl w:val="0"/>
              <w:jc w:val="center"/>
              <w:rPr>
                <w:b/>
                <w:sz w:val="44"/>
                <w:szCs w:val="72"/>
              </w:rPr>
            </w:pPr>
          </w:p>
        </w:tc>
        <w:tc>
          <w:tcPr>
            <w:tcW w:w="4371" w:type="pct"/>
            <w:tcBorders>
              <w:top w:val="single" w:sz="2" w:space="0" w:color="auto"/>
              <w:left w:val="single" w:sz="4" w:space="0" w:color="auto"/>
              <w:bottom w:val="single" w:sz="2" w:space="0" w:color="auto"/>
              <w:right w:val="single" w:sz="4" w:space="0" w:color="auto"/>
            </w:tcBorders>
          </w:tcPr>
          <w:p w14:paraId="38201266" w14:textId="6F0227A5" w:rsidR="00086AEC" w:rsidRPr="00EB5861" w:rsidRDefault="003F2CB5" w:rsidP="00086AEC">
            <w:pPr>
              <w:widowControl w:val="0"/>
              <w:spacing w:before="40" w:line="240" w:lineRule="exact"/>
              <w:jc w:val="both"/>
              <w:rPr>
                <w:b/>
                <w:sz w:val="22"/>
                <w:vertAlign w:val="superscript"/>
              </w:rPr>
            </w:pPr>
            <w:r>
              <w:rPr>
                <w:sz w:val="22"/>
              </w:rPr>
              <w:t xml:space="preserve">připravilo pro členy ČKAIT </w:t>
            </w:r>
            <w:r w:rsidR="006E6BF4">
              <w:rPr>
                <w:sz w:val="22"/>
              </w:rPr>
              <w:t>2</w:t>
            </w:r>
            <w:r w:rsidR="00086AEC" w:rsidRPr="00EB5861">
              <w:rPr>
                <w:sz w:val="22"/>
              </w:rPr>
              <w:t>. nabídku roku 202</w:t>
            </w:r>
            <w:r w:rsidR="004F25D9">
              <w:rPr>
                <w:sz w:val="22"/>
              </w:rPr>
              <w:t>5</w:t>
            </w:r>
          </w:p>
        </w:tc>
      </w:tr>
      <w:tr w:rsidR="00086AEC" w:rsidRPr="00F560C8" w14:paraId="0B45B7E9" w14:textId="77777777" w:rsidTr="00BA2890">
        <w:trPr>
          <w:cantSplit/>
          <w:trHeight w:val="113"/>
        </w:trPr>
        <w:tc>
          <w:tcPr>
            <w:tcW w:w="629" w:type="pct"/>
            <w:vMerge/>
            <w:tcBorders>
              <w:left w:val="single" w:sz="4" w:space="0" w:color="auto"/>
              <w:bottom w:val="single" w:sz="4" w:space="0" w:color="auto"/>
            </w:tcBorders>
            <w:shd w:val="pct20" w:color="auto" w:fill="FFFFFF"/>
          </w:tcPr>
          <w:p w14:paraId="4D3F269F" w14:textId="77777777" w:rsidR="00086AEC" w:rsidRPr="00F560C8" w:rsidRDefault="00086AEC" w:rsidP="00086AEC">
            <w:pPr>
              <w:widowControl w:val="0"/>
              <w:spacing w:before="40"/>
              <w:jc w:val="both"/>
              <w:rPr>
                <w:b/>
                <w:sz w:val="18"/>
                <w:szCs w:val="18"/>
              </w:rPr>
            </w:pPr>
          </w:p>
        </w:tc>
        <w:tc>
          <w:tcPr>
            <w:tcW w:w="4371" w:type="pct"/>
            <w:tcBorders>
              <w:top w:val="single" w:sz="2" w:space="0" w:color="auto"/>
              <w:left w:val="single" w:sz="4" w:space="0" w:color="auto"/>
              <w:bottom w:val="single" w:sz="4" w:space="0" w:color="auto"/>
              <w:right w:val="single" w:sz="4" w:space="0" w:color="auto"/>
            </w:tcBorders>
          </w:tcPr>
          <w:p w14:paraId="0AB98C3D" w14:textId="77777777" w:rsidR="00086AEC" w:rsidRPr="00EB5861" w:rsidRDefault="00086AEC" w:rsidP="00086AEC">
            <w:pPr>
              <w:widowControl w:val="0"/>
              <w:spacing w:before="40" w:line="240" w:lineRule="exact"/>
              <w:jc w:val="both"/>
              <w:rPr>
                <w:b/>
                <w:sz w:val="22"/>
              </w:rPr>
            </w:pPr>
            <w:r w:rsidRPr="00EB5861">
              <w:rPr>
                <w:b/>
                <w:sz w:val="22"/>
              </w:rPr>
              <w:t>vybraných titulů odborné literatury</w:t>
            </w:r>
          </w:p>
        </w:tc>
      </w:tr>
    </w:tbl>
    <w:p w14:paraId="67327FCD" w14:textId="331E9204" w:rsidR="005218F2" w:rsidRPr="00F560C8" w:rsidRDefault="005218F2" w:rsidP="00485933">
      <w:pPr>
        <w:widowControl w:val="0"/>
        <w:spacing w:line="240" w:lineRule="exact"/>
        <w:rPr>
          <w:sz w:val="18"/>
          <w:szCs w:val="18"/>
        </w:rPr>
      </w:pPr>
    </w:p>
    <w:p w14:paraId="175DDC94" w14:textId="77777777" w:rsidR="005218F2" w:rsidRPr="007811CC" w:rsidRDefault="005218F2" w:rsidP="00E72550">
      <w:pPr>
        <w:pStyle w:val="Zkladntext2"/>
        <w:widowControl w:val="0"/>
        <w:shd w:val="clear" w:color="auto" w:fill="C0C0C0"/>
        <w:spacing w:line="240" w:lineRule="exact"/>
        <w:jc w:val="center"/>
        <w:rPr>
          <w:b/>
          <w:i w:val="0"/>
          <w:sz w:val="18"/>
          <w:szCs w:val="18"/>
        </w:rPr>
      </w:pPr>
      <w:r w:rsidRPr="007811CC">
        <w:rPr>
          <w:b/>
          <w:i w:val="0"/>
          <w:sz w:val="18"/>
          <w:szCs w:val="18"/>
        </w:rPr>
        <w:t>Pouze</w:t>
      </w:r>
      <w:r w:rsidR="00D07D9B" w:rsidRPr="007811CC">
        <w:rPr>
          <w:b/>
          <w:i w:val="0"/>
          <w:sz w:val="18"/>
          <w:szCs w:val="18"/>
        </w:rPr>
        <w:t xml:space="preserve"> </w:t>
      </w:r>
      <w:r w:rsidRPr="007811CC">
        <w:rPr>
          <w:b/>
          <w:i w:val="0"/>
          <w:sz w:val="18"/>
          <w:szCs w:val="18"/>
        </w:rPr>
        <w:t>pro</w:t>
      </w:r>
      <w:r w:rsidR="00D07D9B" w:rsidRPr="007811CC">
        <w:rPr>
          <w:b/>
          <w:i w:val="0"/>
          <w:sz w:val="18"/>
          <w:szCs w:val="18"/>
        </w:rPr>
        <w:t xml:space="preserve"> </w:t>
      </w:r>
      <w:r w:rsidRPr="007811CC">
        <w:rPr>
          <w:b/>
          <w:i w:val="0"/>
          <w:sz w:val="18"/>
          <w:szCs w:val="18"/>
        </w:rPr>
        <w:t>vnitřní</w:t>
      </w:r>
      <w:r w:rsidR="00D07D9B" w:rsidRPr="007811CC">
        <w:rPr>
          <w:b/>
          <w:i w:val="0"/>
          <w:sz w:val="18"/>
          <w:szCs w:val="18"/>
        </w:rPr>
        <w:t xml:space="preserve"> </w:t>
      </w:r>
      <w:r w:rsidRPr="007811CC">
        <w:rPr>
          <w:b/>
          <w:i w:val="0"/>
          <w:sz w:val="18"/>
          <w:szCs w:val="18"/>
        </w:rPr>
        <w:t>potřebu</w:t>
      </w:r>
      <w:r w:rsidR="00D07D9B" w:rsidRPr="007811CC">
        <w:rPr>
          <w:b/>
          <w:i w:val="0"/>
          <w:sz w:val="18"/>
          <w:szCs w:val="18"/>
        </w:rPr>
        <w:t xml:space="preserve"> </w:t>
      </w:r>
      <w:r w:rsidRPr="007811CC">
        <w:rPr>
          <w:b/>
          <w:i w:val="0"/>
          <w:sz w:val="18"/>
          <w:szCs w:val="18"/>
        </w:rPr>
        <w:t>ČKAIT</w:t>
      </w:r>
      <w:r w:rsidR="00D07D9B" w:rsidRPr="007811CC">
        <w:rPr>
          <w:b/>
          <w:i w:val="0"/>
          <w:sz w:val="18"/>
          <w:szCs w:val="18"/>
        </w:rPr>
        <w:t xml:space="preserve"> </w:t>
      </w:r>
      <w:r w:rsidRPr="007811CC">
        <w:rPr>
          <w:b/>
          <w:i w:val="0"/>
          <w:sz w:val="18"/>
          <w:szCs w:val="18"/>
        </w:rPr>
        <w:t>–</w:t>
      </w:r>
      <w:r w:rsidR="00D07D9B" w:rsidRPr="007811CC">
        <w:rPr>
          <w:b/>
          <w:i w:val="0"/>
          <w:sz w:val="18"/>
          <w:szCs w:val="18"/>
        </w:rPr>
        <w:t xml:space="preserve"> </w:t>
      </w:r>
      <w:r w:rsidRPr="007811CC">
        <w:rPr>
          <w:b/>
          <w:i w:val="0"/>
          <w:sz w:val="18"/>
          <w:szCs w:val="18"/>
        </w:rPr>
        <w:t>objednávka</w:t>
      </w:r>
      <w:r w:rsidR="00D07D9B" w:rsidRPr="007811CC">
        <w:rPr>
          <w:b/>
          <w:i w:val="0"/>
          <w:sz w:val="18"/>
          <w:szCs w:val="18"/>
        </w:rPr>
        <w:t xml:space="preserve"> </w:t>
      </w:r>
      <w:r w:rsidRPr="007811CC">
        <w:rPr>
          <w:b/>
          <w:i w:val="0"/>
          <w:sz w:val="18"/>
          <w:szCs w:val="18"/>
        </w:rPr>
        <w:t>odborné</w:t>
      </w:r>
      <w:r w:rsidR="00D07D9B" w:rsidRPr="007811CC">
        <w:rPr>
          <w:b/>
          <w:i w:val="0"/>
          <w:sz w:val="18"/>
          <w:szCs w:val="18"/>
        </w:rPr>
        <w:t xml:space="preserve"> </w:t>
      </w:r>
      <w:r w:rsidRPr="007811CC">
        <w:rPr>
          <w:b/>
          <w:i w:val="0"/>
          <w:sz w:val="18"/>
          <w:szCs w:val="18"/>
        </w:rPr>
        <w:t>literatury</w:t>
      </w:r>
      <w:r w:rsidR="00D07D9B" w:rsidRPr="007811CC">
        <w:rPr>
          <w:b/>
          <w:i w:val="0"/>
          <w:sz w:val="18"/>
          <w:szCs w:val="18"/>
        </w:rPr>
        <w:t xml:space="preserve"> </w:t>
      </w:r>
      <w:r w:rsidRPr="007811CC">
        <w:rPr>
          <w:b/>
          <w:i w:val="0"/>
          <w:sz w:val="18"/>
          <w:szCs w:val="18"/>
        </w:rPr>
        <w:t>pro</w:t>
      </w:r>
      <w:r w:rsidR="00D07D9B" w:rsidRPr="007811CC">
        <w:rPr>
          <w:b/>
          <w:i w:val="0"/>
          <w:sz w:val="18"/>
          <w:szCs w:val="18"/>
        </w:rPr>
        <w:t xml:space="preserve"> </w:t>
      </w:r>
      <w:r w:rsidRPr="007811CC">
        <w:rPr>
          <w:b/>
          <w:i w:val="0"/>
          <w:sz w:val="18"/>
          <w:szCs w:val="18"/>
        </w:rPr>
        <w:t>autorizované</w:t>
      </w:r>
      <w:r w:rsidR="00D07D9B" w:rsidRPr="007811CC">
        <w:rPr>
          <w:b/>
          <w:i w:val="0"/>
          <w:sz w:val="18"/>
          <w:szCs w:val="18"/>
        </w:rPr>
        <w:t xml:space="preserve"> </w:t>
      </w:r>
      <w:r w:rsidRPr="007811CC">
        <w:rPr>
          <w:b/>
          <w:i w:val="0"/>
          <w:sz w:val="18"/>
          <w:szCs w:val="18"/>
        </w:rPr>
        <w:t>osoby,</w:t>
      </w:r>
      <w:r w:rsidR="00D07D9B" w:rsidRPr="007811CC">
        <w:rPr>
          <w:b/>
          <w:i w:val="0"/>
          <w:sz w:val="18"/>
          <w:szCs w:val="18"/>
        </w:rPr>
        <w:t xml:space="preserve"> </w:t>
      </w:r>
      <w:r w:rsidRPr="007811CC">
        <w:rPr>
          <w:b/>
          <w:i w:val="0"/>
          <w:sz w:val="18"/>
          <w:szCs w:val="18"/>
        </w:rPr>
        <w:t>členy</w:t>
      </w:r>
      <w:r w:rsidR="00D07D9B" w:rsidRPr="007811CC">
        <w:rPr>
          <w:b/>
          <w:i w:val="0"/>
          <w:sz w:val="18"/>
          <w:szCs w:val="18"/>
        </w:rPr>
        <w:t xml:space="preserve"> </w:t>
      </w:r>
      <w:r w:rsidRPr="007811CC">
        <w:rPr>
          <w:b/>
          <w:i w:val="0"/>
          <w:sz w:val="18"/>
          <w:szCs w:val="18"/>
        </w:rPr>
        <w:t>Komory.</w:t>
      </w:r>
    </w:p>
    <w:p w14:paraId="06E3CBF9" w14:textId="77777777" w:rsidR="005C063E" w:rsidRPr="007811CC" w:rsidRDefault="005C063E" w:rsidP="00E72550">
      <w:pPr>
        <w:pStyle w:val="Zkladntext2"/>
        <w:widowControl w:val="0"/>
        <w:spacing w:line="240" w:lineRule="exact"/>
        <w:jc w:val="center"/>
        <w:rPr>
          <w:i w:val="0"/>
          <w:sz w:val="18"/>
          <w:szCs w:val="18"/>
        </w:rPr>
      </w:pPr>
    </w:p>
    <w:tbl>
      <w:tblPr>
        <w:tblW w:w="49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8"/>
        <w:gridCol w:w="5630"/>
        <w:gridCol w:w="816"/>
        <w:gridCol w:w="653"/>
      </w:tblGrid>
      <w:tr w:rsidR="001A579B" w:rsidRPr="007811CC" w14:paraId="7856EDDC" w14:textId="77777777" w:rsidTr="00080425">
        <w:trPr>
          <w:cantSplit/>
          <w:jc w:val="center"/>
        </w:trPr>
        <w:tc>
          <w:tcPr>
            <w:tcW w:w="1313" w:type="pct"/>
            <w:tcBorders>
              <w:top w:val="single" w:sz="18" w:space="0" w:color="auto"/>
              <w:left w:val="single" w:sz="18" w:space="0" w:color="auto"/>
              <w:bottom w:val="single" w:sz="18" w:space="0" w:color="auto"/>
            </w:tcBorders>
            <w:vAlign w:val="center"/>
          </w:tcPr>
          <w:p w14:paraId="6C14B764" w14:textId="77777777" w:rsidR="005C063E" w:rsidRPr="007811CC" w:rsidRDefault="005C063E" w:rsidP="00B4691C">
            <w:pPr>
              <w:spacing w:line="200" w:lineRule="exact"/>
              <w:rPr>
                <w:sz w:val="18"/>
                <w:szCs w:val="18"/>
              </w:rPr>
            </w:pPr>
            <w:r w:rsidRPr="007811CC">
              <w:rPr>
                <w:sz w:val="18"/>
                <w:szCs w:val="18"/>
              </w:rPr>
              <w:t>Autor</w:t>
            </w:r>
            <w:r w:rsidR="00D07D9B" w:rsidRPr="007811CC">
              <w:rPr>
                <w:sz w:val="18"/>
                <w:szCs w:val="18"/>
              </w:rPr>
              <w:t xml:space="preserve"> </w:t>
            </w:r>
            <w:r w:rsidRPr="007811CC">
              <w:rPr>
                <w:sz w:val="18"/>
                <w:szCs w:val="18"/>
              </w:rPr>
              <w:t>–</w:t>
            </w:r>
            <w:r w:rsidR="00D07D9B" w:rsidRPr="007811CC">
              <w:rPr>
                <w:sz w:val="18"/>
                <w:szCs w:val="18"/>
              </w:rPr>
              <w:t xml:space="preserve"> </w:t>
            </w:r>
            <w:r w:rsidRPr="007811CC">
              <w:rPr>
                <w:sz w:val="18"/>
                <w:szCs w:val="18"/>
              </w:rPr>
              <w:t>editor</w:t>
            </w:r>
          </w:p>
        </w:tc>
        <w:tc>
          <w:tcPr>
            <w:tcW w:w="2924" w:type="pct"/>
            <w:tcBorders>
              <w:top w:val="single" w:sz="18" w:space="0" w:color="auto"/>
              <w:left w:val="single" w:sz="18" w:space="0" w:color="auto"/>
              <w:bottom w:val="single" w:sz="18" w:space="0" w:color="auto"/>
            </w:tcBorders>
            <w:vAlign w:val="center"/>
          </w:tcPr>
          <w:p w14:paraId="71CC7069" w14:textId="77777777" w:rsidR="005C063E" w:rsidRPr="007811CC" w:rsidRDefault="005C063E" w:rsidP="00B4691C">
            <w:pPr>
              <w:spacing w:line="200" w:lineRule="exact"/>
              <w:rPr>
                <w:sz w:val="18"/>
                <w:szCs w:val="18"/>
              </w:rPr>
            </w:pPr>
            <w:r w:rsidRPr="007811CC">
              <w:rPr>
                <w:sz w:val="18"/>
                <w:szCs w:val="18"/>
              </w:rPr>
              <w:t>Název</w:t>
            </w:r>
          </w:p>
        </w:tc>
        <w:tc>
          <w:tcPr>
            <w:tcW w:w="424" w:type="pct"/>
            <w:tcBorders>
              <w:top w:val="single" w:sz="18" w:space="0" w:color="auto"/>
              <w:left w:val="single" w:sz="18" w:space="0" w:color="auto"/>
              <w:bottom w:val="single" w:sz="18" w:space="0" w:color="auto"/>
              <w:right w:val="single" w:sz="18" w:space="0" w:color="auto"/>
            </w:tcBorders>
            <w:vAlign w:val="center"/>
          </w:tcPr>
          <w:p w14:paraId="29E7C1B8" w14:textId="77777777" w:rsidR="005C063E" w:rsidRPr="00E34513" w:rsidRDefault="005C063E" w:rsidP="00B4691C">
            <w:pPr>
              <w:spacing w:line="200" w:lineRule="exact"/>
              <w:jc w:val="center"/>
              <w:rPr>
                <w:sz w:val="18"/>
                <w:szCs w:val="18"/>
              </w:rPr>
            </w:pPr>
          </w:p>
          <w:p w14:paraId="4B015A5D" w14:textId="717C574D" w:rsidR="00EE6684" w:rsidRPr="00E34513" w:rsidRDefault="00EE6684" w:rsidP="00B4691C">
            <w:pPr>
              <w:spacing w:line="200" w:lineRule="exact"/>
              <w:jc w:val="center"/>
              <w:rPr>
                <w:sz w:val="18"/>
                <w:szCs w:val="18"/>
              </w:rPr>
            </w:pPr>
            <w:r w:rsidRPr="00E34513">
              <w:rPr>
                <w:sz w:val="18"/>
                <w:szCs w:val="18"/>
              </w:rPr>
              <w:t>PC AO    Kč</w:t>
            </w:r>
          </w:p>
        </w:tc>
        <w:tc>
          <w:tcPr>
            <w:tcW w:w="339" w:type="pct"/>
            <w:tcBorders>
              <w:top w:val="single" w:sz="18" w:space="0" w:color="auto"/>
              <w:left w:val="single" w:sz="18" w:space="0" w:color="auto"/>
              <w:bottom w:val="single" w:sz="18" w:space="0" w:color="auto"/>
              <w:right w:val="single" w:sz="18" w:space="0" w:color="auto"/>
            </w:tcBorders>
            <w:vAlign w:val="center"/>
          </w:tcPr>
          <w:p w14:paraId="0DF4831F" w14:textId="77777777" w:rsidR="005C063E" w:rsidRPr="007811CC" w:rsidRDefault="00A46616" w:rsidP="00B4691C">
            <w:pPr>
              <w:spacing w:line="200" w:lineRule="exact"/>
              <w:jc w:val="center"/>
              <w:rPr>
                <w:sz w:val="18"/>
                <w:szCs w:val="18"/>
              </w:rPr>
            </w:pPr>
            <w:r w:rsidRPr="007811CC">
              <w:rPr>
                <w:sz w:val="18"/>
                <w:szCs w:val="18"/>
              </w:rPr>
              <w:t>Počet kusů</w:t>
            </w:r>
          </w:p>
        </w:tc>
      </w:tr>
      <w:tr w:rsidR="002815D3" w:rsidRPr="007811CC" w14:paraId="447B8A38" w14:textId="77777777" w:rsidTr="001C653B">
        <w:trPr>
          <w:cantSplit/>
          <w:trHeight w:val="397"/>
          <w:jc w:val="center"/>
        </w:trPr>
        <w:tc>
          <w:tcPr>
            <w:tcW w:w="1313" w:type="pct"/>
            <w:tcBorders>
              <w:top w:val="nil"/>
              <w:left w:val="single" w:sz="18" w:space="0" w:color="auto"/>
            </w:tcBorders>
            <w:vAlign w:val="center"/>
          </w:tcPr>
          <w:p w14:paraId="5DECB0FA" w14:textId="7A21330F" w:rsidR="002815D3" w:rsidRPr="006C44C4" w:rsidRDefault="006E6BF4" w:rsidP="002815D3">
            <w:pPr>
              <w:spacing w:line="220" w:lineRule="exact"/>
              <w:rPr>
                <w:i/>
                <w:iCs/>
                <w:sz w:val="18"/>
                <w:szCs w:val="18"/>
              </w:rPr>
            </w:pPr>
            <w:r>
              <w:rPr>
                <w:i/>
                <w:iCs/>
              </w:rPr>
              <w:t>Dvořáček Karel</w:t>
            </w:r>
          </w:p>
        </w:tc>
        <w:tc>
          <w:tcPr>
            <w:tcW w:w="2924" w:type="pct"/>
            <w:tcBorders>
              <w:top w:val="nil"/>
              <w:left w:val="single" w:sz="18" w:space="0" w:color="auto"/>
            </w:tcBorders>
            <w:shd w:val="clear" w:color="auto" w:fill="FFFFFF" w:themeFill="background1"/>
            <w:vAlign w:val="center"/>
          </w:tcPr>
          <w:p w14:paraId="5C4E5989" w14:textId="143771C7" w:rsidR="002815D3" w:rsidRPr="00A01E26" w:rsidRDefault="00695489" w:rsidP="003A2FEF">
            <w:pPr>
              <w:pStyle w:val="Nadpis1"/>
              <w:rPr>
                <w:b/>
                <w:iCs/>
                <w:sz w:val="18"/>
                <w:szCs w:val="18"/>
                <w:highlight w:val="red"/>
              </w:rPr>
            </w:pPr>
            <w:bookmarkStart w:id="0" w:name="_Hlk207008371"/>
            <w:r w:rsidRPr="00695489">
              <w:rPr>
                <w:i w:val="0"/>
                <w:iCs/>
              </w:rPr>
              <w:t>Projektování a dokumentace elektrických instalací podle nové legislativy</w:t>
            </w:r>
            <w:bookmarkEnd w:id="0"/>
          </w:p>
        </w:tc>
        <w:tc>
          <w:tcPr>
            <w:tcW w:w="424" w:type="pct"/>
            <w:tcBorders>
              <w:top w:val="nil"/>
              <w:left w:val="single" w:sz="18" w:space="0" w:color="auto"/>
              <w:right w:val="single" w:sz="18" w:space="0" w:color="auto"/>
            </w:tcBorders>
            <w:vAlign w:val="center"/>
          </w:tcPr>
          <w:p w14:paraId="44CDBA21" w14:textId="16E65520" w:rsidR="00EA1004" w:rsidRPr="00142B88" w:rsidRDefault="0044477A" w:rsidP="00EA1004">
            <w:pPr>
              <w:spacing w:line="220" w:lineRule="exact"/>
              <w:jc w:val="center"/>
              <w:rPr>
                <w:sz w:val="18"/>
                <w:szCs w:val="18"/>
              </w:rPr>
            </w:pPr>
            <w:r w:rsidRPr="00142B88">
              <w:rPr>
                <w:sz w:val="18"/>
                <w:szCs w:val="18"/>
              </w:rPr>
              <w:t>4</w:t>
            </w:r>
            <w:r w:rsidR="00142B88" w:rsidRPr="00142B88">
              <w:rPr>
                <w:sz w:val="18"/>
                <w:szCs w:val="18"/>
              </w:rPr>
              <w:t>45</w:t>
            </w:r>
          </w:p>
        </w:tc>
        <w:tc>
          <w:tcPr>
            <w:tcW w:w="339" w:type="pct"/>
            <w:tcBorders>
              <w:top w:val="nil"/>
              <w:left w:val="single" w:sz="18" w:space="0" w:color="auto"/>
              <w:right w:val="single" w:sz="18" w:space="0" w:color="auto"/>
            </w:tcBorders>
            <w:vAlign w:val="center"/>
          </w:tcPr>
          <w:p w14:paraId="236A6A44" w14:textId="77777777" w:rsidR="002815D3" w:rsidRPr="007811CC" w:rsidRDefault="002815D3" w:rsidP="002815D3">
            <w:pPr>
              <w:spacing w:line="200" w:lineRule="exact"/>
              <w:rPr>
                <w:sz w:val="18"/>
                <w:szCs w:val="18"/>
                <w:highlight w:val="yellow"/>
              </w:rPr>
            </w:pPr>
          </w:p>
        </w:tc>
      </w:tr>
      <w:tr w:rsidR="00EA4877" w:rsidRPr="007811CC" w14:paraId="44EC5687" w14:textId="77777777" w:rsidTr="00F65D1D">
        <w:trPr>
          <w:cantSplit/>
          <w:trHeight w:val="397"/>
          <w:jc w:val="center"/>
        </w:trPr>
        <w:tc>
          <w:tcPr>
            <w:tcW w:w="1313" w:type="pct"/>
            <w:tcBorders>
              <w:top w:val="nil"/>
              <w:left w:val="single" w:sz="18" w:space="0" w:color="auto"/>
            </w:tcBorders>
            <w:vAlign w:val="center"/>
          </w:tcPr>
          <w:p w14:paraId="3D355871" w14:textId="4A2BCF6E" w:rsidR="00EA4877" w:rsidRPr="00F31E37" w:rsidRDefault="006C72F0" w:rsidP="00EA4877">
            <w:pPr>
              <w:spacing w:before="119" w:line="264" w:lineRule="auto"/>
              <w:rPr>
                <w:i/>
                <w:sz w:val="18"/>
                <w:szCs w:val="24"/>
              </w:rPr>
            </w:pPr>
            <w:proofErr w:type="spellStart"/>
            <w:r>
              <w:rPr>
                <w:i/>
                <w:sz w:val="18"/>
                <w:szCs w:val="24"/>
              </w:rPr>
              <w:t>Burant</w:t>
            </w:r>
            <w:proofErr w:type="spellEnd"/>
            <w:r>
              <w:rPr>
                <w:i/>
                <w:sz w:val="18"/>
                <w:szCs w:val="24"/>
              </w:rPr>
              <w:t xml:space="preserve"> Jiří</w:t>
            </w:r>
          </w:p>
        </w:tc>
        <w:tc>
          <w:tcPr>
            <w:tcW w:w="2924" w:type="pct"/>
            <w:tcBorders>
              <w:top w:val="nil"/>
              <w:left w:val="single" w:sz="18" w:space="0" w:color="auto"/>
            </w:tcBorders>
            <w:vAlign w:val="center"/>
          </w:tcPr>
          <w:p w14:paraId="65BE8C8B" w14:textId="448EA4AD" w:rsidR="004A166F" w:rsidRDefault="006E6BF4" w:rsidP="003A2FEF">
            <w:pPr>
              <w:pStyle w:val="Nadpis1"/>
              <w:rPr>
                <w:i w:val="0"/>
                <w:iCs/>
              </w:rPr>
            </w:pPr>
            <w:bookmarkStart w:id="1" w:name="_Hlk207009222"/>
            <w:r w:rsidRPr="006E6BF4">
              <w:rPr>
                <w:i w:val="0"/>
                <w:iCs/>
              </w:rPr>
              <w:t>Požární bezpečnost elektrických instalací</w:t>
            </w:r>
            <w:bookmarkEnd w:id="1"/>
          </w:p>
          <w:p w14:paraId="428ECF0D" w14:textId="0019DCD7" w:rsidR="00EA4877" w:rsidRPr="001166CC" w:rsidRDefault="00EA4877" w:rsidP="00142B88">
            <w:pPr>
              <w:pStyle w:val="Nadpis1"/>
              <w:rPr>
                <w:b/>
                <w:iCs/>
                <w:sz w:val="18"/>
                <w:szCs w:val="18"/>
              </w:rPr>
            </w:pPr>
          </w:p>
        </w:tc>
        <w:tc>
          <w:tcPr>
            <w:tcW w:w="424" w:type="pct"/>
            <w:tcBorders>
              <w:top w:val="nil"/>
              <w:left w:val="single" w:sz="18" w:space="0" w:color="auto"/>
              <w:right w:val="single" w:sz="18" w:space="0" w:color="auto"/>
            </w:tcBorders>
            <w:vAlign w:val="center"/>
          </w:tcPr>
          <w:p w14:paraId="7BAA040E" w14:textId="2C8306D9" w:rsidR="00EA4877" w:rsidRPr="00142B88" w:rsidRDefault="00142B88" w:rsidP="00EA4877">
            <w:pPr>
              <w:spacing w:line="220" w:lineRule="exact"/>
              <w:jc w:val="center"/>
              <w:rPr>
                <w:sz w:val="18"/>
                <w:szCs w:val="18"/>
              </w:rPr>
            </w:pPr>
            <w:r w:rsidRPr="00142B88">
              <w:rPr>
                <w:sz w:val="18"/>
                <w:szCs w:val="18"/>
              </w:rPr>
              <w:t>520</w:t>
            </w:r>
          </w:p>
        </w:tc>
        <w:tc>
          <w:tcPr>
            <w:tcW w:w="339" w:type="pct"/>
            <w:tcBorders>
              <w:top w:val="nil"/>
              <w:left w:val="single" w:sz="18" w:space="0" w:color="auto"/>
              <w:right w:val="single" w:sz="18" w:space="0" w:color="auto"/>
            </w:tcBorders>
            <w:vAlign w:val="center"/>
          </w:tcPr>
          <w:p w14:paraId="446A813A" w14:textId="77777777" w:rsidR="00EA4877" w:rsidRPr="007811CC" w:rsidRDefault="00EA4877" w:rsidP="00EA4877">
            <w:pPr>
              <w:spacing w:line="200" w:lineRule="exact"/>
              <w:rPr>
                <w:sz w:val="18"/>
                <w:szCs w:val="18"/>
                <w:highlight w:val="yellow"/>
              </w:rPr>
            </w:pPr>
          </w:p>
        </w:tc>
      </w:tr>
      <w:tr w:rsidR="00EA4877" w:rsidRPr="007811CC" w14:paraId="4A0819BC" w14:textId="77777777" w:rsidTr="009062C8">
        <w:trPr>
          <w:cantSplit/>
          <w:trHeight w:val="397"/>
          <w:jc w:val="center"/>
        </w:trPr>
        <w:tc>
          <w:tcPr>
            <w:tcW w:w="1313" w:type="pct"/>
            <w:tcBorders>
              <w:top w:val="nil"/>
              <w:left w:val="single" w:sz="18" w:space="0" w:color="auto"/>
              <w:bottom w:val="single" w:sz="4" w:space="0" w:color="auto"/>
            </w:tcBorders>
            <w:vAlign w:val="center"/>
          </w:tcPr>
          <w:p w14:paraId="1EC86D09" w14:textId="6308458A" w:rsidR="00EA4877" w:rsidRPr="00F31E37" w:rsidRDefault="006C72F0" w:rsidP="00EA4877">
            <w:pPr>
              <w:spacing w:before="119" w:line="264" w:lineRule="auto"/>
              <w:rPr>
                <w:i/>
                <w:sz w:val="18"/>
                <w:szCs w:val="24"/>
              </w:rPr>
            </w:pPr>
            <w:r w:rsidRPr="0004651C">
              <w:rPr>
                <w:i/>
                <w:sz w:val="18"/>
                <w:szCs w:val="24"/>
              </w:rPr>
              <w:t>UNIKA</w:t>
            </w:r>
          </w:p>
        </w:tc>
        <w:tc>
          <w:tcPr>
            <w:tcW w:w="2924" w:type="pct"/>
            <w:tcBorders>
              <w:top w:val="nil"/>
              <w:left w:val="single" w:sz="18" w:space="0" w:color="auto"/>
              <w:bottom w:val="single" w:sz="4" w:space="0" w:color="auto"/>
            </w:tcBorders>
            <w:vAlign w:val="center"/>
          </w:tcPr>
          <w:p w14:paraId="0A0BA932" w14:textId="59E72D93" w:rsidR="00EA4877" w:rsidRPr="008E2E37" w:rsidRDefault="006C72F0" w:rsidP="003A2FEF">
            <w:pPr>
              <w:pStyle w:val="Nadpis1"/>
              <w:rPr>
                <w:i w:val="0"/>
                <w:iCs/>
              </w:rPr>
            </w:pPr>
            <w:r>
              <w:rPr>
                <w:i w:val="0"/>
                <w:iCs/>
              </w:rPr>
              <w:t xml:space="preserve">Sazebník pro navrhování orientačních nabídkových cen projektových prací a inženýrských činností, novela 2025 </w:t>
            </w:r>
            <w:r w:rsidR="00142B88">
              <w:rPr>
                <w:i w:val="0"/>
                <w:iCs/>
              </w:rPr>
              <w:t>–</w:t>
            </w:r>
            <w:r>
              <w:rPr>
                <w:i w:val="0"/>
                <w:iCs/>
              </w:rPr>
              <w:t xml:space="preserve"> 2026</w:t>
            </w:r>
          </w:p>
        </w:tc>
        <w:tc>
          <w:tcPr>
            <w:tcW w:w="424" w:type="pct"/>
            <w:tcBorders>
              <w:top w:val="nil"/>
              <w:left w:val="single" w:sz="18" w:space="0" w:color="auto"/>
              <w:bottom w:val="single" w:sz="4" w:space="0" w:color="auto"/>
              <w:right w:val="single" w:sz="18" w:space="0" w:color="auto"/>
            </w:tcBorders>
            <w:vAlign w:val="center"/>
          </w:tcPr>
          <w:p w14:paraId="7C669C1B" w14:textId="1A0C2D7A" w:rsidR="00EA4877" w:rsidRPr="00142B88" w:rsidRDefault="006C72F0" w:rsidP="00EA4877">
            <w:pPr>
              <w:spacing w:line="220" w:lineRule="exact"/>
              <w:jc w:val="center"/>
              <w:rPr>
                <w:sz w:val="18"/>
                <w:szCs w:val="18"/>
              </w:rPr>
            </w:pPr>
            <w:r w:rsidRPr="00142B88">
              <w:rPr>
                <w:sz w:val="18"/>
                <w:szCs w:val="18"/>
              </w:rPr>
              <w:t>3</w:t>
            </w:r>
            <w:r w:rsidR="004B07FC">
              <w:rPr>
                <w:sz w:val="18"/>
                <w:szCs w:val="18"/>
              </w:rPr>
              <w:t>00</w:t>
            </w:r>
          </w:p>
        </w:tc>
        <w:tc>
          <w:tcPr>
            <w:tcW w:w="339" w:type="pct"/>
            <w:tcBorders>
              <w:top w:val="nil"/>
              <w:left w:val="single" w:sz="18" w:space="0" w:color="auto"/>
              <w:bottom w:val="single" w:sz="4" w:space="0" w:color="auto"/>
              <w:right w:val="single" w:sz="18" w:space="0" w:color="auto"/>
            </w:tcBorders>
            <w:vAlign w:val="center"/>
          </w:tcPr>
          <w:p w14:paraId="077FB9D0" w14:textId="77777777" w:rsidR="00EA4877" w:rsidRPr="007811CC" w:rsidRDefault="00EA4877" w:rsidP="00EA4877">
            <w:pPr>
              <w:spacing w:line="200" w:lineRule="exact"/>
              <w:rPr>
                <w:sz w:val="18"/>
                <w:szCs w:val="18"/>
                <w:highlight w:val="yellow"/>
              </w:rPr>
            </w:pPr>
          </w:p>
        </w:tc>
      </w:tr>
      <w:tr w:rsidR="003E5D0B" w:rsidRPr="007811CC" w14:paraId="5BF30DA7" w14:textId="77777777" w:rsidTr="009062C8">
        <w:trPr>
          <w:cantSplit/>
          <w:trHeight w:val="397"/>
          <w:jc w:val="center"/>
        </w:trPr>
        <w:tc>
          <w:tcPr>
            <w:tcW w:w="1313" w:type="pct"/>
            <w:tcBorders>
              <w:top w:val="single" w:sz="4" w:space="0" w:color="auto"/>
              <w:left w:val="single" w:sz="18" w:space="0" w:color="auto"/>
              <w:bottom w:val="single" w:sz="4" w:space="0" w:color="auto"/>
              <w:right w:val="single" w:sz="18" w:space="0" w:color="auto"/>
            </w:tcBorders>
            <w:vAlign w:val="center"/>
          </w:tcPr>
          <w:p w14:paraId="51C9122E" w14:textId="05885919" w:rsidR="003E5D0B" w:rsidRDefault="006C72F0" w:rsidP="00EA4877">
            <w:pPr>
              <w:spacing w:before="119" w:line="264" w:lineRule="auto"/>
              <w:rPr>
                <w:i/>
                <w:sz w:val="18"/>
                <w:szCs w:val="18"/>
              </w:rPr>
            </w:pPr>
            <w:proofErr w:type="spellStart"/>
            <w:r>
              <w:rPr>
                <w:i/>
                <w:sz w:val="18"/>
                <w:szCs w:val="18"/>
              </w:rPr>
              <w:t>Rehberger</w:t>
            </w:r>
            <w:proofErr w:type="spellEnd"/>
            <w:r>
              <w:rPr>
                <w:i/>
                <w:sz w:val="18"/>
                <w:szCs w:val="18"/>
              </w:rPr>
              <w:t xml:space="preserve"> Miloš</w:t>
            </w:r>
          </w:p>
        </w:tc>
        <w:tc>
          <w:tcPr>
            <w:tcW w:w="2924" w:type="pct"/>
            <w:tcBorders>
              <w:top w:val="single" w:sz="4" w:space="0" w:color="auto"/>
              <w:left w:val="single" w:sz="18" w:space="0" w:color="auto"/>
              <w:bottom w:val="single" w:sz="4" w:space="0" w:color="auto"/>
              <w:right w:val="single" w:sz="18" w:space="0" w:color="auto"/>
            </w:tcBorders>
            <w:vAlign w:val="center"/>
          </w:tcPr>
          <w:p w14:paraId="29CB5417" w14:textId="42AA132D" w:rsidR="003E5D0B" w:rsidRPr="008E2E37" w:rsidRDefault="006E6BF4" w:rsidP="003A2FEF">
            <w:pPr>
              <w:pStyle w:val="Nadpis1"/>
              <w:rPr>
                <w:i w:val="0"/>
                <w:iCs/>
              </w:rPr>
            </w:pPr>
            <w:r w:rsidRPr="006E6BF4">
              <w:rPr>
                <w:i w:val="0"/>
                <w:iCs/>
              </w:rPr>
              <w:t>Obvodové pláště</w:t>
            </w:r>
            <w:r w:rsidR="0069230D">
              <w:rPr>
                <w:i w:val="0"/>
                <w:iCs/>
              </w:rPr>
              <w:t xml:space="preserve"> I</w:t>
            </w:r>
          </w:p>
        </w:tc>
        <w:tc>
          <w:tcPr>
            <w:tcW w:w="424" w:type="pct"/>
            <w:tcBorders>
              <w:top w:val="single" w:sz="4" w:space="0" w:color="auto"/>
              <w:left w:val="single" w:sz="18" w:space="0" w:color="auto"/>
              <w:bottom w:val="single" w:sz="4" w:space="0" w:color="auto"/>
              <w:right w:val="single" w:sz="18" w:space="0" w:color="auto"/>
            </w:tcBorders>
            <w:vAlign w:val="center"/>
          </w:tcPr>
          <w:p w14:paraId="7865C6FA" w14:textId="0368535B" w:rsidR="003E5D0B" w:rsidRPr="00142B88" w:rsidRDefault="004A2236" w:rsidP="00EA4877">
            <w:pPr>
              <w:spacing w:line="220" w:lineRule="exact"/>
              <w:jc w:val="center"/>
              <w:rPr>
                <w:sz w:val="18"/>
                <w:szCs w:val="18"/>
              </w:rPr>
            </w:pPr>
            <w:r w:rsidRPr="00142B88">
              <w:rPr>
                <w:sz w:val="18"/>
                <w:szCs w:val="18"/>
              </w:rPr>
              <w:t>4</w:t>
            </w:r>
            <w:r w:rsidR="004B07FC">
              <w:rPr>
                <w:sz w:val="18"/>
                <w:szCs w:val="18"/>
              </w:rPr>
              <w:t>50</w:t>
            </w:r>
          </w:p>
        </w:tc>
        <w:tc>
          <w:tcPr>
            <w:tcW w:w="339" w:type="pct"/>
            <w:tcBorders>
              <w:top w:val="single" w:sz="4" w:space="0" w:color="auto"/>
              <w:left w:val="single" w:sz="18" w:space="0" w:color="auto"/>
              <w:bottom w:val="single" w:sz="4" w:space="0" w:color="auto"/>
              <w:right w:val="single" w:sz="18" w:space="0" w:color="auto"/>
            </w:tcBorders>
            <w:vAlign w:val="center"/>
          </w:tcPr>
          <w:p w14:paraId="738F4FBD" w14:textId="77777777" w:rsidR="003E5D0B" w:rsidRPr="007811CC" w:rsidRDefault="003E5D0B" w:rsidP="00EA4877">
            <w:pPr>
              <w:spacing w:line="200" w:lineRule="exact"/>
              <w:rPr>
                <w:sz w:val="18"/>
                <w:szCs w:val="18"/>
                <w:highlight w:val="yellow"/>
              </w:rPr>
            </w:pPr>
          </w:p>
        </w:tc>
      </w:tr>
      <w:tr w:rsidR="00E35EC6" w:rsidRPr="007811CC" w14:paraId="38BCBD23" w14:textId="77777777" w:rsidTr="009062C8">
        <w:trPr>
          <w:cantSplit/>
          <w:trHeight w:val="397"/>
          <w:jc w:val="center"/>
        </w:trPr>
        <w:tc>
          <w:tcPr>
            <w:tcW w:w="1313" w:type="pct"/>
            <w:tcBorders>
              <w:top w:val="single" w:sz="4" w:space="0" w:color="auto"/>
              <w:left w:val="single" w:sz="18" w:space="0" w:color="auto"/>
              <w:bottom w:val="single" w:sz="4" w:space="0" w:color="auto"/>
              <w:right w:val="single" w:sz="18" w:space="0" w:color="auto"/>
            </w:tcBorders>
            <w:vAlign w:val="center"/>
          </w:tcPr>
          <w:p w14:paraId="420DF437" w14:textId="19EB4EE1" w:rsidR="00E35EC6" w:rsidRDefault="00E35EC6" w:rsidP="00EA4877">
            <w:pPr>
              <w:spacing w:before="119" w:line="264" w:lineRule="auto"/>
              <w:rPr>
                <w:i/>
                <w:sz w:val="18"/>
                <w:szCs w:val="18"/>
              </w:rPr>
            </w:pPr>
            <w:r>
              <w:rPr>
                <w:i/>
                <w:sz w:val="18"/>
                <w:szCs w:val="18"/>
              </w:rPr>
              <w:t>Kresta František</w:t>
            </w:r>
          </w:p>
        </w:tc>
        <w:tc>
          <w:tcPr>
            <w:tcW w:w="2924" w:type="pct"/>
            <w:tcBorders>
              <w:top w:val="single" w:sz="4" w:space="0" w:color="auto"/>
              <w:left w:val="single" w:sz="18" w:space="0" w:color="auto"/>
              <w:bottom w:val="single" w:sz="4" w:space="0" w:color="auto"/>
              <w:right w:val="single" w:sz="18" w:space="0" w:color="auto"/>
            </w:tcBorders>
            <w:vAlign w:val="center"/>
          </w:tcPr>
          <w:p w14:paraId="2C5EAC76" w14:textId="48847902" w:rsidR="00E35EC6" w:rsidRPr="006E6BF4" w:rsidRDefault="00E35EC6" w:rsidP="003A2FEF">
            <w:pPr>
              <w:pStyle w:val="Nadpis1"/>
              <w:rPr>
                <w:i w:val="0"/>
                <w:iCs/>
              </w:rPr>
            </w:pPr>
            <w:r>
              <w:rPr>
                <w:i w:val="0"/>
                <w:iCs/>
              </w:rPr>
              <w:t>Úprava zemin</w:t>
            </w:r>
          </w:p>
        </w:tc>
        <w:tc>
          <w:tcPr>
            <w:tcW w:w="424" w:type="pct"/>
            <w:tcBorders>
              <w:top w:val="single" w:sz="4" w:space="0" w:color="auto"/>
              <w:left w:val="single" w:sz="18" w:space="0" w:color="auto"/>
              <w:bottom w:val="single" w:sz="4" w:space="0" w:color="auto"/>
              <w:right w:val="single" w:sz="18" w:space="0" w:color="auto"/>
            </w:tcBorders>
            <w:vAlign w:val="center"/>
          </w:tcPr>
          <w:p w14:paraId="470AF379" w14:textId="41270364" w:rsidR="00E35EC6" w:rsidRPr="00142B88" w:rsidRDefault="00E35EC6" w:rsidP="00EA4877">
            <w:pPr>
              <w:spacing w:line="220" w:lineRule="exact"/>
              <w:jc w:val="center"/>
              <w:rPr>
                <w:sz w:val="18"/>
                <w:szCs w:val="18"/>
              </w:rPr>
            </w:pPr>
            <w:r>
              <w:rPr>
                <w:sz w:val="18"/>
                <w:szCs w:val="18"/>
              </w:rPr>
              <w:t>520</w:t>
            </w:r>
          </w:p>
        </w:tc>
        <w:tc>
          <w:tcPr>
            <w:tcW w:w="339" w:type="pct"/>
            <w:tcBorders>
              <w:top w:val="single" w:sz="4" w:space="0" w:color="auto"/>
              <w:left w:val="single" w:sz="18" w:space="0" w:color="auto"/>
              <w:bottom w:val="single" w:sz="4" w:space="0" w:color="auto"/>
              <w:right w:val="single" w:sz="18" w:space="0" w:color="auto"/>
            </w:tcBorders>
            <w:vAlign w:val="center"/>
          </w:tcPr>
          <w:p w14:paraId="0A2B432D" w14:textId="77777777" w:rsidR="00E35EC6" w:rsidRPr="007811CC" w:rsidRDefault="00E35EC6" w:rsidP="00EA4877">
            <w:pPr>
              <w:spacing w:line="200" w:lineRule="exact"/>
              <w:rPr>
                <w:sz w:val="18"/>
                <w:szCs w:val="18"/>
                <w:highlight w:val="yellow"/>
              </w:rPr>
            </w:pPr>
          </w:p>
        </w:tc>
      </w:tr>
      <w:tr w:rsidR="009062C8" w:rsidRPr="007811CC" w14:paraId="2784CCFF" w14:textId="77777777" w:rsidTr="000E591F">
        <w:trPr>
          <w:cantSplit/>
          <w:trHeight w:val="397"/>
          <w:jc w:val="center"/>
        </w:trPr>
        <w:tc>
          <w:tcPr>
            <w:tcW w:w="1313" w:type="pct"/>
            <w:tcBorders>
              <w:top w:val="single" w:sz="4" w:space="0" w:color="auto"/>
              <w:left w:val="single" w:sz="18" w:space="0" w:color="auto"/>
              <w:bottom w:val="single" w:sz="18" w:space="0" w:color="auto"/>
              <w:right w:val="single" w:sz="18" w:space="0" w:color="auto"/>
            </w:tcBorders>
            <w:vAlign w:val="center"/>
          </w:tcPr>
          <w:p w14:paraId="3813D8D4" w14:textId="1B5E8E6B" w:rsidR="009062C8" w:rsidRDefault="00711ECA" w:rsidP="00EA4877">
            <w:pPr>
              <w:spacing w:before="119" w:line="264" w:lineRule="auto"/>
              <w:rPr>
                <w:i/>
                <w:sz w:val="18"/>
                <w:szCs w:val="18"/>
              </w:rPr>
            </w:pPr>
            <w:r>
              <w:rPr>
                <w:i/>
                <w:sz w:val="18"/>
                <w:szCs w:val="18"/>
              </w:rPr>
              <w:t>Kresta František</w:t>
            </w:r>
          </w:p>
        </w:tc>
        <w:tc>
          <w:tcPr>
            <w:tcW w:w="2924" w:type="pct"/>
            <w:tcBorders>
              <w:top w:val="single" w:sz="4" w:space="0" w:color="auto"/>
              <w:left w:val="single" w:sz="18" w:space="0" w:color="auto"/>
              <w:bottom w:val="single" w:sz="18" w:space="0" w:color="auto"/>
              <w:right w:val="single" w:sz="18" w:space="0" w:color="auto"/>
            </w:tcBorders>
            <w:vAlign w:val="center"/>
          </w:tcPr>
          <w:p w14:paraId="6C72198D" w14:textId="5C86E5FB" w:rsidR="009062C8" w:rsidRPr="009062C8" w:rsidRDefault="00711ECA" w:rsidP="003A2FEF">
            <w:pPr>
              <w:pStyle w:val="Nadpis1"/>
              <w:rPr>
                <w:sz w:val="18"/>
                <w:szCs w:val="18"/>
                <w:lang w:val="cs-CZ" w:eastAsia="cs-CZ"/>
              </w:rPr>
            </w:pPr>
            <w:r w:rsidRPr="00711ECA">
              <w:rPr>
                <w:i w:val="0"/>
                <w:iCs/>
              </w:rPr>
              <w:t>Alternativní materiály v zemních pracích</w:t>
            </w:r>
          </w:p>
        </w:tc>
        <w:tc>
          <w:tcPr>
            <w:tcW w:w="424" w:type="pct"/>
            <w:tcBorders>
              <w:top w:val="single" w:sz="4" w:space="0" w:color="auto"/>
              <w:left w:val="single" w:sz="18" w:space="0" w:color="auto"/>
              <w:bottom w:val="single" w:sz="18" w:space="0" w:color="auto"/>
              <w:right w:val="single" w:sz="18" w:space="0" w:color="auto"/>
            </w:tcBorders>
            <w:vAlign w:val="center"/>
          </w:tcPr>
          <w:p w14:paraId="704B1C92" w14:textId="1BFD6303" w:rsidR="009062C8" w:rsidRPr="00142B88" w:rsidRDefault="00142B88" w:rsidP="00EA4877">
            <w:pPr>
              <w:spacing w:line="220" w:lineRule="exact"/>
              <w:jc w:val="center"/>
              <w:rPr>
                <w:i/>
                <w:sz w:val="18"/>
                <w:szCs w:val="18"/>
              </w:rPr>
            </w:pPr>
            <w:r w:rsidRPr="00142B88">
              <w:rPr>
                <w:sz w:val="18"/>
                <w:szCs w:val="18"/>
              </w:rPr>
              <w:t>840</w:t>
            </w:r>
          </w:p>
        </w:tc>
        <w:tc>
          <w:tcPr>
            <w:tcW w:w="339" w:type="pct"/>
            <w:tcBorders>
              <w:top w:val="single" w:sz="4" w:space="0" w:color="auto"/>
              <w:left w:val="single" w:sz="18" w:space="0" w:color="auto"/>
              <w:bottom w:val="single" w:sz="18" w:space="0" w:color="auto"/>
              <w:right w:val="single" w:sz="18" w:space="0" w:color="auto"/>
            </w:tcBorders>
            <w:vAlign w:val="center"/>
          </w:tcPr>
          <w:p w14:paraId="0C94120A" w14:textId="77777777" w:rsidR="009062C8" w:rsidRPr="009062C8" w:rsidRDefault="009062C8" w:rsidP="00EA4877">
            <w:pPr>
              <w:spacing w:line="200" w:lineRule="exact"/>
              <w:rPr>
                <w:i/>
                <w:sz w:val="18"/>
                <w:szCs w:val="18"/>
              </w:rPr>
            </w:pPr>
          </w:p>
        </w:tc>
      </w:tr>
    </w:tbl>
    <w:p w14:paraId="2C5E4827" w14:textId="77777777" w:rsidR="00E40EBA" w:rsidRPr="00F913EB" w:rsidRDefault="00E40EBA" w:rsidP="008074E4">
      <w:pPr>
        <w:pStyle w:val="Zkladntext"/>
        <w:widowControl w:val="0"/>
        <w:spacing w:before="40" w:line="264" w:lineRule="auto"/>
        <w:jc w:val="right"/>
        <w:rPr>
          <w:sz w:val="12"/>
          <w:szCs w:val="12"/>
        </w:rPr>
      </w:pPr>
    </w:p>
    <w:p w14:paraId="79497E21" w14:textId="2238DFB8" w:rsidR="00070B5E" w:rsidRPr="00F913EB" w:rsidRDefault="00EA4877" w:rsidP="00486A5C">
      <w:pPr>
        <w:pStyle w:val="Zkladntext"/>
        <w:widowControl w:val="0"/>
        <w:spacing w:before="40" w:line="264" w:lineRule="auto"/>
      </w:pPr>
      <w:r>
        <w:rPr>
          <w:b/>
        </w:rPr>
        <w:t>Nabídka platí d</w:t>
      </w:r>
      <w:r w:rsidR="0044477A">
        <w:rPr>
          <w:b/>
        </w:rPr>
        <w:t>o</w:t>
      </w:r>
      <w:r w:rsidR="003E5D0B">
        <w:rPr>
          <w:b/>
        </w:rPr>
        <w:t xml:space="preserve"> </w:t>
      </w:r>
      <w:r w:rsidR="007862B2">
        <w:rPr>
          <w:b/>
        </w:rPr>
        <w:t>20</w:t>
      </w:r>
      <w:r w:rsidR="00142B88">
        <w:rPr>
          <w:b/>
        </w:rPr>
        <w:t>. 1</w:t>
      </w:r>
      <w:r w:rsidR="007862B2">
        <w:rPr>
          <w:b/>
        </w:rPr>
        <w:t>1</w:t>
      </w:r>
      <w:r w:rsidR="00142B88">
        <w:rPr>
          <w:b/>
        </w:rPr>
        <w:t>. 2025</w:t>
      </w:r>
      <w:r>
        <w:rPr>
          <w:b/>
        </w:rPr>
        <w:t>, nebo do vyprodání zásob</w:t>
      </w:r>
      <w:r w:rsidR="00FA72DE">
        <w:rPr>
          <w:b/>
        </w:rPr>
        <w:t>.</w:t>
      </w:r>
      <w:r w:rsidR="005576ED" w:rsidRPr="00F913EB">
        <w:rPr>
          <w:b/>
        </w:rPr>
        <w:t xml:space="preserve"> </w:t>
      </w:r>
      <w:r w:rsidR="0091697C" w:rsidRPr="00F913EB">
        <w:rPr>
          <w:spacing w:val="-2"/>
        </w:rPr>
        <w:t xml:space="preserve">Publikace </w:t>
      </w:r>
      <w:r w:rsidR="007D1E92" w:rsidRPr="00F913EB">
        <w:rPr>
          <w:spacing w:val="-2"/>
        </w:rPr>
        <w:t xml:space="preserve">jiných vydavatelů </w:t>
      </w:r>
      <w:r w:rsidR="0091697C" w:rsidRPr="00F913EB">
        <w:rPr>
          <w:spacing w:val="-2"/>
        </w:rPr>
        <w:t xml:space="preserve">zařazené do této nabídky </w:t>
      </w:r>
      <w:r w:rsidR="0091697C" w:rsidRPr="00F913EB">
        <w:t xml:space="preserve">budou </w:t>
      </w:r>
      <w:r w:rsidR="0091697C" w:rsidRPr="00F913EB">
        <w:rPr>
          <w:b/>
        </w:rPr>
        <w:t xml:space="preserve">objednány </w:t>
      </w:r>
      <w:r w:rsidR="006F1447" w:rsidRPr="00F913EB">
        <w:rPr>
          <w:b/>
        </w:rPr>
        <w:t xml:space="preserve">u vydavatelů </w:t>
      </w:r>
      <w:r w:rsidR="0091697C" w:rsidRPr="00F913EB">
        <w:rPr>
          <w:b/>
        </w:rPr>
        <w:t xml:space="preserve">až po </w:t>
      </w:r>
      <w:r w:rsidR="005576ED" w:rsidRPr="00F913EB">
        <w:rPr>
          <w:b/>
        </w:rPr>
        <w:t>tomto</w:t>
      </w:r>
      <w:r w:rsidR="0091697C" w:rsidRPr="00F913EB">
        <w:rPr>
          <w:b/>
        </w:rPr>
        <w:t xml:space="preserve"> termínu, podle počtu zaslaných objednávek.</w:t>
      </w:r>
      <w:r w:rsidR="00892925" w:rsidRPr="00F913EB">
        <w:rPr>
          <w:b/>
        </w:rPr>
        <w:t xml:space="preserve"> </w:t>
      </w:r>
      <w:r w:rsidR="00B86911" w:rsidRPr="00F913EB">
        <w:t>Při zasílání publikací poštou se k prodejním cenám pro AO účtuje balné a poštovné.</w:t>
      </w:r>
    </w:p>
    <w:p w14:paraId="0ED08856" w14:textId="77777777" w:rsidR="00F913EB" w:rsidRDefault="000C0B96" w:rsidP="00F913EB">
      <w:pPr>
        <w:pStyle w:val="Zkladntext2"/>
        <w:widowControl w:val="0"/>
        <w:shd w:val="clear" w:color="auto" w:fill="C0C0C0"/>
        <w:spacing w:before="40" w:line="264" w:lineRule="auto"/>
        <w:jc w:val="left"/>
        <w:rPr>
          <w:b/>
          <w:i w:val="0"/>
          <w:spacing w:val="-6"/>
        </w:rPr>
      </w:pPr>
      <w:r w:rsidRPr="00F913EB">
        <w:rPr>
          <w:b/>
          <w:i w:val="0"/>
          <w:spacing w:val="-6"/>
        </w:rPr>
        <w:t xml:space="preserve">Vyplněnou objednávku zašlete na adresu </w:t>
      </w:r>
      <w:r w:rsidR="00EC0A00" w:rsidRPr="00F913EB">
        <w:rPr>
          <w:b/>
          <w:i w:val="0"/>
          <w:spacing w:val="-6"/>
        </w:rPr>
        <w:t>INFORMAČNÍ CENTRUM Č</w:t>
      </w:r>
      <w:r w:rsidRPr="00F913EB">
        <w:rPr>
          <w:b/>
          <w:i w:val="0"/>
          <w:spacing w:val="-6"/>
        </w:rPr>
        <w:t>KAIT, s. r. o., Sokolská 15, 120 00 Praha 2,</w:t>
      </w:r>
    </w:p>
    <w:p w14:paraId="18FA04A7" w14:textId="6CD6FDB9" w:rsidR="000C0B96" w:rsidRPr="00F913EB" w:rsidRDefault="000C0B96" w:rsidP="00F913EB">
      <w:pPr>
        <w:pStyle w:val="Zkladntext2"/>
        <w:widowControl w:val="0"/>
        <w:shd w:val="clear" w:color="auto" w:fill="C0C0C0"/>
        <w:spacing w:before="40" w:line="264" w:lineRule="auto"/>
        <w:jc w:val="left"/>
        <w:rPr>
          <w:rStyle w:val="Hypertextovodkaz"/>
          <w:color w:val="auto"/>
        </w:rPr>
      </w:pPr>
      <w:r w:rsidRPr="00F913EB">
        <w:rPr>
          <w:b/>
          <w:i w:val="0"/>
        </w:rPr>
        <w:t>nebo na emailovou adresu</w:t>
      </w:r>
      <w:r w:rsidR="00E52ABC" w:rsidRPr="00F913EB">
        <w:rPr>
          <w:b/>
          <w:i w:val="0"/>
        </w:rPr>
        <w:t xml:space="preserve"> </w:t>
      </w:r>
      <w:hyperlink r:id="rId10" w:history="1">
        <w:r w:rsidR="00292F60" w:rsidRPr="00F913EB">
          <w:rPr>
            <w:rStyle w:val="Hypertextovodkaz"/>
            <w:b/>
            <w:i w:val="0"/>
          </w:rPr>
          <w:t>info@ic-ckait.cz</w:t>
        </w:r>
      </w:hyperlink>
      <w:r w:rsidR="00226557" w:rsidRPr="00F913EB">
        <w:rPr>
          <w:b/>
          <w:i w:val="0"/>
          <w:u w:val="single"/>
        </w:rPr>
        <w:t>.</w:t>
      </w:r>
    </w:p>
    <w:p w14:paraId="4A914AD7" w14:textId="77777777" w:rsidR="002C1D4A" w:rsidRPr="00F913EB" w:rsidRDefault="00B86911" w:rsidP="00F913EB">
      <w:pPr>
        <w:pStyle w:val="Zkladntext2"/>
        <w:widowControl w:val="0"/>
        <w:shd w:val="clear" w:color="auto" w:fill="C0C0C0"/>
        <w:spacing w:before="40" w:line="264" w:lineRule="auto"/>
        <w:jc w:val="left"/>
        <w:rPr>
          <w:b/>
          <w:i w:val="0"/>
        </w:rPr>
      </w:pPr>
      <w:r w:rsidRPr="00F913EB">
        <w:rPr>
          <w:b/>
          <w:i w:val="0"/>
        </w:rPr>
        <w:t xml:space="preserve">Publikace lze </w:t>
      </w:r>
      <w:r w:rsidR="00165470" w:rsidRPr="00F913EB">
        <w:rPr>
          <w:b/>
          <w:i w:val="0"/>
        </w:rPr>
        <w:t xml:space="preserve">také </w:t>
      </w:r>
      <w:r w:rsidRPr="00F913EB">
        <w:rPr>
          <w:b/>
          <w:i w:val="0"/>
        </w:rPr>
        <w:t xml:space="preserve">objednat na </w:t>
      </w:r>
      <w:r w:rsidR="002C1D4A" w:rsidRPr="00F913EB">
        <w:rPr>
          <w:b/>
          <w:i w:val="0"/>
        </w:rPr>
        <w:t>stránkách</w:t>
      </w:r>
      <w:r w:rsidR="00165470" w:rsidRPr="00F913EB">
        <w:rPr>
          <w:b/>
          <w:i w:val="0"/>
        </w:rPr>
        <w:t xml:space="preserve"> </w:t>
      </w:r>
      <w:hyperlink r:id="rId11" w:history="1">
        <w:r w:rsidR="00DD7340" w:rsidRPr="00F913EB">
          <w:rPr>
            <w:rStyle w:val="Hypertextovodkaz"/>
            <w:b/>
            <w:i w:val="0"/>
          </w:rPr>
          <w:t>www.ic-ckait.cz</w:t>
        </w:r>
      </w:hyperlink>
      <w:r w:rsidR="0065037B" w:rsidRPr="00F913EB">
        <w:rPr>
          <w:b/>
          <w:i w:val="0"/>
        </w:rPr>
        <w:t>, v rubrice Prodej – speciální nabídky.</w:t>
      </w:r>
      <w:r w:rsidR="002C1D4A" w:rsidRPr="00F913EB">
        <w:rPr>
          <w:b/>
          <w:i w:val="0"/>
        </w:rPr>
        <w:t xml:space="preserve"> </w:t>
      </w:r>
    </w:p>
    <w:p w14:paraId="42F10195" w14:textId="77777777" w:rsidR="00A11BAA" w:rsidRPr="007811CC" w:rsidRDefault="00A11BAA" w:rsidP="00E72550">
      <w:pPr>
        <w:widowControl w:val="0"/>
        <w:spacing w:before="80" w:line="240" w:lineRule="exact"/>
        <w:jc w:val="both"/>
        <w:rPr>
          <w:sz w:val="18"/>
          <w:szCs w:val="18"/>
        </w:rPr>
      </w:pPr>
      <w:r w:rsidRPr="007811CC">
        <w:rPr>
          <w:sz w:val="18"/>
          <w:szCs w:val="18"/>
        </w:rPr>
        <w:t>Jméno</w:t>
      </w:r>
      <w:r w:rsidR="00D07D9B" w:rsidRPr="007811CC">
        <w:rPr>
          <w:sz w:val="18"/>
          <w:szCs w:val="18"/>
        </w:rPr>
        <w:t xml:space="preserve"> </w:t>
      </w:r>
      <w:r w:rsidRPr="007811CC">
        <w:rPr>
          <w:sz w:val="18"/>
          <w:szCs w:val="18"/>
        </w:rPr>
        <w:t>a</w:t>
      </w:r>
      <w:r w:rsidR="00D07D9B" w:rsidRPr="007811CC">
        <w:rPr>
          <w:sz w:val="18"/>
          <w:szCs w:val="18"/>
        </w:rPr>
        <w:t xml:space="preserve"> </w:t>
      </w:r>
      <w:r w:rsidRPr="007811CC">
        <w:rPr>
          <w:sz w:val="18"/>
          <w:szCs w:val="18"/>
        </w:rPr>
        <w:t>příjmení</w:t>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005E669E" w:rsidRPr="007811CC">
        <w:rPr>
          <w:sz w:val="18"/>
          <w:szCs w:val="18"/>
        </w:rPr>
        <w:tab/>
      </w:r>
      <w:r w:rsidR="00564A1C" w:rsidRPr="007811CC">
        <w:rPr>
          <w:sz w:val="18"/>
          <w:szCs w:val="18"/>
        </w:rPr>
        <w:tab/>
      </w:r>
      <w:r w:rsidRPr="007811CC">
        <w:rPr>
          <w:sz w:val="18"/>
          <w:szCs w:val="18"/>
        </w:rPr>
        <w:t>Členské</w:t>
      </w:r>
      <w:r w:rsidR="00D07D9B" w:rsidRPr="007811CC">
        <w:rPr>
          <w:sz w:val="18"/>
          <w:szCs w:val="18"/>
        </w:rPr>
        <w:t xml:space="preserve"> </w:t>
      </w:r>
      <w:r w:rsidRPr="007811CC">
        <w:rPr>
          <w:sz w:val="18"/>
          <w:szCs w:val="18"/>
        </w:rPr>
        <w:t>číslo</w:t>
      </w:r>
      <w:r w:rsidR="00D07D9B" w:rsidRPr="007811CC">
        <w:rPr>
          <w:sz w:val="18"/>
          <w:szCs w:val="18"/>
        </w:rPr>
        <w:t xml:space="preserve"> </w:t>
      </w:r>
    </w:p>
    <w:p w14:paraId="32D6850D" w14:textId="14945252" w:rsidR="00A11BAA" w:rsidRPr="007811CC" w:rsidRDefault="00EB3E0A" w:rsidP="00E72550">
      <w:pPr>
        <w:widowControl w:val="0"/>
        <w:spacing w:before="120" w:line="240" w:lineRule="exact"/>
        <w:jc w:val="both"/>
        <w:rPr>
          <w:sz w:val="18"/>
          <w:szCs w:val="18"/>
        </w:rPr>
      </w:pPr>
      <w:r>
        <w:rPr>
          <w:noProof/>
        </w:rPr>
        <mc:AlternateContent>
          <mc:Choice Requires="wps">
            <w:drawing>
              <wp:anchor distT="0" distB="0" distL="114300" distR="114300" simplePos="0" relativeHeight="251653632" behindDoc="0" locked="0" layoutInCell="0" allowOverlap="1" wp14:anchorId="589AB922" wp14:editId="5CD28DBC">
                <wp:simplePos x="0" y="0"/>
                <wp:positionH relativeFrom="column">
                  <wp:posOffset>26670</wp:posOffset>
                </wp:positionH>
                <wp:positionV relativeFrom="paragraph">
                  <wp:posOffset>36195</wp:posOffset>
                </wp:positionV>
                <wp:extent cx="4232910" cy="140335"/>
                <wp:effectExtent l="0" t="0" r="34290" b="31115"/>
                <wp:wrapNone/>
                <wp:docPr id="1523750030"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2910" cy="1403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A9BAF" id="Obdélník 7" o:spid="_x0000_s1026" style="position:absolute;margin-left:2.1pt;margin-top:2.85pt;width:333.3pt;height:1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" o:allowincell="f">
                <v:shadow on="t"/>
              </v:rect>
            </w:pict>
          </mc:Fallback>
        </mc:AlternateContent>
      </w:r>
      <w:r>
        <w:rPr>
          <w:noProof/>
        </w:rPr>
        <mc:AlternateContent>
          <mc:Choice Requires="wps">
            <w:drawing>
              <wp:anchor distT="0" distB="0" distL="114300" distR="114300" simplePos="0" relativeHeight="251654656" behindDoc="0" locked="0" layoutInCell="0" allowOverlap="1" wp14:anchorId="1C625CEE" wp14:editId="46125A0F">
                <wp:simplePos x="0" y="0"/>
                <wp:positionH relativeFrom="column">
                  <wp:posOffset>4363720</wp:posOffset>
                </wp:positionH>
                <wp:positionV relativeFrom="paragraph">
                  <wp:posOffset>36195</wp:posOffset>
                </wp:positionV>
                <wp:extent cx="1742440" cy="140335"/>
                <wp:effectExtent l="8890" t="6985" r="29845" b="24130"/>
                <wp:wrapNone/>
                <wp:docPr id="4950241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1403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14072" id="Rectangle 15" o:spid="_x0000_s1026" style="position:absolute;margin-left:343.6pt;margin-top:2.85pt;width:137.2pt;height:1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" o:allowincell="f">
                <v:shadow on="t"/>
              </v:rect>
            </w:pict>
          </mc:Fallback>
        </mc:AlternateContent>
      </w:r>
    </w:p>
    <w:p w14:paraId="6ABB07FB" w14:textId="7E9C6D6C" w:rsidR="00A11BAA" w:rsidRPr="007811CC" w:rsidRDefault="00A11BAA" w:rsidP="00E72550">
      <w:pPr>
        <w:widowControl w:val="0"/>
        <w:spacing w:line="240" w:lineRule="exact"/>
        <w:jc w:val="both"/>
        <w:rPr>
          <w:sz w:val="18"/>
          <w:szCs w:val="18"/>
        </w:rPr>
      </w:pPr>
      <w:r w:rsidRPr="007811CC">
        <w:rPr>
          <w:sz w:val="18"/>
          <w:szCs w:val="18"/>
        </w:rPr>
        <w:t>Firma</w:t>
      </w:r>
      <w:r w:rsidR="00D07D9B" w:rsidRPr="007811CC">
        <w:rPr>
          <w:sz w:val="18"/>
          <w:szCs w:val="18"/>
        </w:rPr>
        <w:t xml:space="preserve"> </w:t>
      </w:r>
      <w:r w:rsidRPr="007811CC">
        <w:rPr>
          <w:sz w:val="18"/>
          <w:szCs w:val="18"/>
        </w:rPr>
        <w:t>(vyplňte</w:t>
      </w:r>
      <w:r w:rsidR="00D07D9B" w:rsidRPr="007811CC">
        <w:rPr>
          <w:sz w:val="18"/>
          <w:szCs w:val="18"/>
        </w:rPr>
        <w:t xml:space="preserve"> </w:t>
      </w:r>
      <w:r w:rsidRPr="007811CC">
        <w:rPr>
          <w:sz w:val="18"/>
          <w:szCs w:val="18"/>
        </w:rPr>
        <w:t>v</w:t>
      </w:r>
      <w:r w:rsidR="00D07D9B" w:rsidRPr="007811CC">
        <w:rPr>
          <w:sz w:val="18"/>
          <w:szCs w:val="18"/>
        </w:rPr>
        <w:t xml:space="preserve"> </w:t>
      </w:r>
      <w:r w:rsidRPr="007811CC">
        <w:rPr>
          <w:sz w:val="18"/>
          <w:szCs w:val="18"/>
        </w:rPr>
        <w:t>případě,</w:t>
      </w:r>
      <w:r w:rsidR="00D07D9B" w:rsidRPr="007811CC">
        <w:rPr>
          <w:sz w:val="18"/>
          <w:szCs w:val="18"/>
        </w:rPr>
        <w:t xml:space="preserve"> </w:t>
      </w:r>
      <w:r w:rsidRPr="007811CC">
        <w:rPr>
          <w:sz w:val="18"/>
          <w:szCs w:val="18"/>
        </w:rPr>
        <w:t>kdy</w:t>
      </w:r>
      <w:r w:rsidR="00D07D9B" w:rsidRPr="007811CC">
        <w:rPr>
          <w:sz w:val="18"/>
          <w:szCs w:val="18"/>
        </w:rPr>
        <w:t xml:space="preserve"> </w:t>
      </w:r>
      <w:r w:rsidRPr="007811CC">
        <w:rPr>
          <w:sz w:val="18"/>
          <w:szCs w:val="18"/>
        </w:rPr>
        <w:t>má</w:t>
      </w:r>
      <w:r w:rsidR="00D07D9B" w:rsidRPr="007811CC">
        <w:rPr>
          <w:sz w:val="18"/>
          <w:szCs w:val="18"/>
        </w:rPr>
        <w:t xml:space="preserve"> </w:t>
      </w:r>
      <w:r w:rsidRPr="007811CC">
        <w:rPr>
          <w:sz w:val="18"/>
          <w:szCs w:val="18"/>
        </w:rPr>
        <w:t>být</w:t>
      </w:r>
      <w:r w:rsidR="00D07D9B" w:rsidRPr="007811CC">
        <w:rPr>
          <w:sz w:val="18"/>
          <w:szCs w:val="18"/>
        </w:rPr>
        <w:t xml:space="preserve"> </w:t>
      </w:r>
      <w:r w:rsidRPr="007811CC">
        <w:rPr>
          <w:sz w:val="18"/>
          <w:szCs w:val="18"/>
        </w:rPr>
        <w:t>faktura</w:t>
      </w:r>
      <w:r w:rsidR="00D07D9B" w:rsidRPr="007811CC">
        <w:rPr>
          <w:sz w:val="18"/>
          <w:szCs w:val="18"/>
        </w:rPr>
        <w:t xml:space="preserve"> </w:t>
      </w:r>
      <w:r w:rsidRPr="007811CC">
        <w:rPr>
          <w:sz w:val="18"/>
          <w:szCs w:val="18"/>
        </w:rPr>
        <w:t>vystavena</w:t>
      </w:r>
      <w:r w:rsidR="00D07D9B" w:rsidRPr="007811CC">
        <w:rPr>
          <w:sz w:val="18"/>
          <w:szCs w:val="18"/>
        </w:rPr>
        <w:t xml:space="preserve"> </w:t>
      </w:r>
      <w:r w:rsidRPr="007811CC">
        <w:rPr>
          <w:sz w:val="18"/>
          <w:szCs w:val="18"/>
        </w:rPr>
        <w:t>na</w:t>
      </w:r>
      <w:r w:rsidR="00D07D9B" w:rsidRPr="007811CC">
        <w:rPr>
          <w:sz w:val="18"/>
          <w:szCs w:val="18"/>
        </w:rPr>
        <w:t xml:space="preserve"> </w:t>
      </w:r>
      <w:r w:rsidRPr="007811CC">
        <w:rPr>
          <w:sz w:val="18"/>
          <w:szCs w:val="18"/>
        </w:rPr>
        <w:t>jméno</w:t>
      </w:r>
      <w:r w:rsidR="00D07D9B" w:rsidRPr="007811CC">
        <w:rPr>
          <w:sz w:val="18"/>
          <w:szCs w:val="18"/>
        </w:rPr>
        <w:t xml:space="preserve"> </w:t>
      </w:r>
      <w:r w:rsidRPr="007811CC">
        <w:rPr>
          <w:sz w:val="18"/>
          <w:szCs w:val="18"/>
        </w:rPr>
        <w:t>firmy)</w:t>
      </w:r>
      <w:r w:rsidR="00D07D9B" w:rsidRPr="007811CC">
        <w:rPr>
          <w:sz w:val="18"/>
          <w:szCs w:val="18"/>
        </w:rPr>
        <w:t xml:space="preserve"> </w:t>
      </w:r>
      <w:r w:rsidRPr="007811CC">
        <w:rPr>
          <w:sz w:val="18"/>
          <w:szCs w:val="18"/>
        </w:rPr>
        <w:tab/>
      </w:r>
      <w:r w:rsidRPr="007811CC">
        <w:rPr>
          <w:sz w:val="18"/>
          <w:szCs w:val="18"/>
        </w:rPr>
        <w:tab/>
      </w:r>
      <w:r w:rsidRPr="007811CC">
        <w:rPr>
          <w:sz w:val="18"/>
          <w:szCs w:val="18"/>
        </w:rPr>
        <w:tab/>
      </w:r>
      <w:r w:rsidR="005E669E" w:rsidRPr="007811CC">
        <w:rPr>
          <w:sz w:val="18"/>
          <w:szCs w:val="18"/>
        </w:rPr>
        <w:tab/>
      </w:r>
      <w:r w:rsidR="005E669E" w:rsidRPr="007811CC">
        <w:rPr>
          <w:sz w:val="18"/>
          <w:szCs w:val="18"/>
        </w:rPr>
        <w:tab/>
      </w:r>
      <w:r w:rsidR="00564A1C" w:rsidRPr="007811CC">
        <w:rPr>
          <w:sz w:val="18"/>
          <w:szCs w:val="18"/>
        </w:rPr>
        <w:tab/>
      </w:r>
      <w:r w:rsidR="00022B4C" w:rsidRPr="007811CC">
        <w:rPr>
          <w:sz w:val="18"/>
          <w:szCs w:val="18"/>
        </w:rPr>
        <w:t>IČ</w:t>
      </w:r>
      <w:r w:rsidRPr="007811CC">
        <w:rPr>
          <w:sz w:val="18"/>
          <w:szCs w:val="18"/>
        </w:rPr>
        <w:t>,</w:t>
      </w:r>
      <w:r w:rsidR="00D07D9B" w:rsidRPr="007811CC">
        <w:rPr>
          <w:sz w:val="18"/>
          <w:szCs w:val="18"/>
        </w:rPr>
        <w:t xml:space="preserve"> </w:t>
      </w:r>
      <w:r w:rsidRPr="007811CC">
        <w:rPr>
          <w:sz w:val="18"/>
          <w:szCs w:val="18"/>
        </w:rPr>
        <w:t>DIČ</w:t>
      </w:r>
    </w:p>
    <w:p w14:paraId="242E143B" w14:textId="1551C17F" w:rsidR="00A11BAA" w:rsidRPr="007811CC" w:rsidRDefault="00EB3E0A" w:rsidP="00E72550">
      <w:pPr>
        <w:widowControl w:val="0"/>
        <w:spacing w:before="120" w:line="240" w:lineRule="exact"/>
        <w:jc w:val="both"/>
        <w:rPr>
          <w:sz w:val="18"/>
          <w:szCs w:val="18"/>
        </w:rPr>
      </w:pPr>
      <w:r>
        <w:rPr>
          <w:noProof/>
        </w:rPr>
        <mc:AlternateContent>
          <mc:Choice Requires="wps">
            <w:drawing>
              <wp:anchor distT="0" distB="0" distL="114300" distR="114300" simplePos="0" relativeHeight="251657728" behindDoc="0" locked="0" layoutInCell="0" allowOverlap="1" wp14:anchorId="42142FB7" wp14:editId="5803654B">
                <wp:simplePos x="0" y="0"/>
                <wp:positionH relativeFrom="column">
                  <wp:posOffset>4363720</wp:posOffset>
                </wp:positionH>
                <wp:positionV relativeFrom="paragraph">
                  <wp:posOffset>60960</wp:posOffset>
                </wp:positionV>
                <wp:extent cx="1742440" cy="141605"/>
                <wp:effectExtent l="8890" t="12700" r="29845" b="26670"/>
                <wp:wrapNone/>
                <wp:docPr id="16024518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14160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D1FF" id="Rectangle 13" o:spid="_x0000_s1026" style="position:absolute;margin-left:343.6pt;margin-top:4.8pt;width:137.2pt;height:1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" o:allowincell="f">
                <v:shadow on="t"/>
              </v:rect>
            </w:pict>
          </mc:Fallback>
        </mc:AlternateContent>
      </w:r>
      <w:r>
        <w:rPr>
          <w:noProof/>
        </w:rPr>
        <mc:AlternateContent>
          <mc:Choice Requires="wps">
            <w:drawing>
              <wp:anchor distT="0" distB="0" distL="114300" distR="114300" simplePos="0" relativeHeight="251656704" behindDoc="0" locked="0" layoutInCell="0" allowOverlap="1" wp14:anchorId="37E879EE" wp14:editId="561F3AE0">
                <wp:simplePos x="0" y="0"/>
                <wp:positionH relativeFrom="column">
                  <wp:posOffset>26670</wp:posOffset>
                </wp:positionH>
                <wp:positionV relativeFrom="paragraph">
                  <wp:posOffset>60960</wp:posOffset>
                </wp:positionV>
                <wp:extent cx="4232910" cy="141605"/>
                <wp:effectExtent l="0" t="0" r="34290" b="29845"/>
                <wp:wrapNone/>
                <wp:docPr id="670653632"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2910" cy="14160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E06D8" id="Obdélník 5" o:spid="_x0000_s1026" style="position:absolute;margin-left:2.1pt;margin-top:4.8pt;width:333.3pt;height:1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" o:allowincell="f">
                <v:shadow on="t"/>
              </v:rect>
            </w:pict>
          </mc:Fallback>
        </mc:AlternateContent>
      </w:r>
    </w:p>
    <w:p w14:paraId="16CAF26E" w14:textId="77777777" w:rsidR="00A11BAA" w:rsidRPr="007811CC" w:rsidRDefault="00A11BAA" w:rsidP="00E72550">
      <w:pPr>
        <w:widowControl w:val="0"/>
        <w:spacing w:before="40" w:after="40" w:line="240" w:lineRule="exact"/>
        <w:jc w:val="both"/>
        <w:rPr>
          <w:sz w:val="18"/>
          <w:szCs w:val="18"/>
        </w:rPr>
      </w:pPr>
      <w:r w:rsidRPr="007811CC">
        <w:rPr>
          <w:sz w:val="18"/>
          <w:szCs w:val="18"/>
        </w:rPr>
        <w:t>Adresa</w:t>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B872E9" w:rsidRPr="007811CC">
        <w:rPr>
          <w:sz w:val="18"/>
          <w:szCs w:val="18"/>
        </w:rPr>
        <w:tab/>
      </w:r>
      <w:r w:rsidR="005E669E" w:rsidRPr="007811CC">
        <w:rPr>
          <w:sz w:val="18"/>
          <w:szCs w:val="18"/>
        </w:rPr>
        <w:tab/>
      </w:r>
      <w:r w:rsidR="00564A1C" w:rsidRPr="007811CC">
        <w:rPr>
          <w:sz w:val="18"/>
          <w:szCs w:val="18"/>
        </w:rPr>
        <w:tab/>
      </w:r>
      <w:r w:rsidR="001001DB" w:rsidRPr="007811CC">
        <w:rPr>
          <w:sz w:val="18"/>
          <w:szCs w:val="18"/>
        </w:rPr>
        <w:t>E</w:t>
      </w:r>
      <w:r w:rsidR="00B872E9" w:rsidRPr="007811CC">
        <w:rPr>
          <w:sz w:val="18"/>
          <w:szCs w:val="18"/>
        </w:rPr>
        <w:t>-mail</w:t>
      </w:r>
    </w:p>
    <w:p w14:paraId="02C31505" w14:textId="59D9EB30" w:rsidR="00A11BAA" w:rsidRPr="007811CC" w:rsidRDefault="00EB3E0A" w:rsidP="00E72550">
      <w:pPr>
        <w:widowControl w:val="0"/>
        <w:spacing w:before="120" w:line="240" w:lineRule="exact"/>
        <w:jc w:val="both"/>
        <w:rPr>
          <w:sz w:val="18"/>
          <w:szCs w:val="18"/>
        </w:rPr>
      </w:pPr>
      <w:r>
        <w:rPr>
          <w:noProof/>
        </w:rPr>
        <mc:AlternateContent>
          <mc:Choice Requires="wps">
            <w:drawing>
              <wp:anchor distT="0" distB="0" distL="114300" distR="114300" simplePos="0" relativeHeight="251661824" behindDoc="0" locked="0" layoutInCell="0" allowOverlap="1" wp14:anchorId="74699341" wp14:editId="054F9A2A">
                <wp:simplePos x="0" y="0"/>
                <wp:positionH relativeFrom="column">
                  <wp:posOffset>4363720</wp:posOffset>
                </wp:positionH>
                <wp:positionV relativeFrom="paragraph">
                  <wp:posOffset>9525</wp:posOffset>
                </wp:positionV>
                <wp:extent cx="1742440" cy="140335"/>
                <wp:effectExtent l="0" t="0" r="29210" b="31115"/>
                <wp:wrapNone/>
                <wp:docPr id="1387204315"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1403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5A5D6" id="Obdélník 3" o:spid="_x0000_s1026" style="position:absolute;margin-left:343.6pt;margin-top:.75pt;width:137.2pt;height:1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" o:allowincell="f">
                <v:shadow on="t"/>
              </v:rect>
            </w:pict>
          </mc:Fallback>
        </mc:AlternateContent>
      </w:r>
      <w:r>
        <w:rPr>
          <w:noProof/>
        </w:rPr>
        <mc:AlternateContent>
          <mc:Choice Requires="wps">
            <w:drawing>
              <wp:anchor distT="0" distB="0" distL="114300" distR="114300" simplePos="0" relativeHeight="251660800" behindDoc="0" locked="0" layoutInCell="0" allowOverlap="1" wp14:anchorId="1927D762" wp14:editId="188ED87D">
                <wp:simplePos x="0" y="0"/>
                <wp:positionH relativeFrom="column">
                  <wp:posOffset>26670</wp:posOffset>
                </wp:positionH>
                <wp:positionV relativeFrom="paragraph">
                  <wp:posOffset>9525</wp:posOffset>
                </wp:positionV>
                <wp:extent cx="4232910" cy="140335"/>
                <wp:effectExtent l="0" t="0" r="34290" b="31115"/>
                <wp:wrapNone/>
                <wp:docPr id="65949314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2910" cy="1403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5A27D" id="Obdélník 1" o:spid="_x0000_s1026" style="position:absolute;margin-left:2.1pt;margin-top:.75pt;width:333.3pt;height:1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" o:allowincell="f">
                <v:shadow on="t"/>
              </v:rect>
            </w:pict>
          </mc:Fallback>
        </mc:AlternateContent>
      </w:r>
    </w:p>
    <w:p w14:paraId="110A16FE" w14:textId="77777777" w:rsidR="00A11BAA" w:rsidRPr="007811CC" w:rsidRDefault="00A11BAA" w:rsidP="00E72550">
      <w:pPr>
        <w:widowControl w:val="0"/>
        <w:spacing w:line="240" w:lineRule="exact"/>
        <w:jc w:val="both"/>
        <w:rPr>
          <w:sz w:val="18"/>
          <w:szCs w:val="18"/>
        </w:rPr>
      </w:pPr>
      <w:r w:rsidRPr="007811CC">
        <w:rPr>
          <w:sz w:val="18"/>
          <w:szCs w:val="18"/>
        </w:rPr>
        <w:t>Kontaktní</w:t>
      </w:r>
      <w:r w:rsidR="00D07D9B" w:rsidRPr="007811CC">
        <w:rPr>
          <w:sz w:val="18"/>
          <w:szCs w:val="18"/>
        </w:rPr>
        <w:t xml:space="preserve"> </w:t>
      </w:r>
      <w:r w:rsidRPr="007811CC">
        <w:rPr>
          <w:sz w:val="18"/>
          <w:szCs w:val="18"/>
        </w:rPr>
        <w:t>spojení</w:t>
      </w:r>
      <w:r w:rsidR="00D07D9B" w:rsidRPr="007811CC">
        <w:rPr>
          <w:sz w:val="18"/>
          <w:szCs w:val="18"/>
        </w:rPr>
        <w:t xml:space="preserve"> </w:t>
      </w:r>
      <w:r w:rsidR="00B872E9" w:rsidRPr="007811CC">
        <w:rPr>
          <w:sz w:val="18"/>
          <w:szCs w:val="18"/>
        </w:rPr>
        <w:t>(telefon)</w:t>
      </w:r>
      <w:r w:rsidR="00B872E9" w:rsidRPr="007811CC">
        <w:rPr>
          <w:sz w:val="18"/>
          <w:szCs w:val="18"/>
        </w:rPr>
        <w:tab/>
      </w:r>
      <w:r w:rsidR="00B872E9" w:rsidRPr="007811CC">
        <w:rPr>
          <w:sz w:val="18"/>
          <w:szCs w:val="18"/>
        </w:rPr>
        <w:tab/>
      </w:r>
      <w:r w:rsidRPr="007811CC">
        <w:rPr>
          <w:sz w:val="18"/>
          <w:szCs w:val="18"/>
        </w:rPr>
        <w:tab/>
      </w:r>
      <w:r w:rsidRPr="007811CC">
        <w:rPr>
          <w:sz w:val="18"/>
          <w:szCs w:val="18"/>
        </w:rPr>
        <w:tab/>
      </w:r>
      <w:r w:rsidRPr="007811CC">
        <w:rPr>
          <w:sz w:val="18"/>
          <w:szCs w:val="18"/>
        </w:rPr>
        <w:tab/>
      </w:r>
      <w:r w:rsidR="005E669E" w:rsidRPr="007811CC">
        <w:rPr>
          <w:sz w:val="18"/>
          <w:szCs w:val="18"/>
        </w:rPr>
        <w:tab/>
      </w:r>
      <w:r w:rsidRPr="007811CC">
        <w:rPr>
          <w:sz w:val="18"/>
          <w:szCs w:val="18"/>
        </w:rPr>
        <w:t>Datum</w:t>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Pr="007811CC">
        <w:rPr>
          <w:sz w:val="18"/>
          <w:szCs w:val="18"/>
        </w:rPr>
        <w:tab/>
      </w:r>
      <w:r w:rsidR="005E669E" w:rsidRPr="007811CC">
        <w:rPr>
          <w:sz w:val="18"/>
          <w:szCs w:val="18"/>
        </w:rPr>
        <w:tab/>
      </w:r>
      <w:r w:rsidR="00564A1C" w:rsidRPr="007811CC">
        <w:rPr>
          <w:sz w:val="18"/>
          <w:szCs w:val="18"/>
        </w:rPr>
        <w:tab/>
      </w:r>
      <w:r w:rsidRPr="007811CC">
        <w:rPr>
          <w:sz w:val="18"/>
          <w:szCs w:val="18"/>
        </w:rPr>
        <w:t>Podpis</w:t>
      </w:r>
    </w:p>
    <w:p w14:paraId="4B20CE44" w14:textId="222D504D" w:rsidR="00A11BAA" w:rsidRPr="007811CC" w:rsidRDefault="00EB3E0A" w:rsidP="00E72550">
      <w:pPr>
        <w:widowControl w:val="0"/>
        <w:spacing w:line="240" w:lineRule="exact"/>
        <w:jc w:val="both"/>
        <w:rPr>
          <w:sz w:val="18"/>
          <w:szCs w:val="18"/>
        </w:rPr>
      </w:pPr>
      <w:r>
        <w:rPr>
          <w:noProof/>
        </w:rPr>
        <mc:AlternateContent>
          <mc:Choice Requires="wps">
            <w:drawing>
              <wp:anchor distT="0" distB="0" distL="114300" distR="114300" simplePos="0" relativeHeight="251655680" behindDoc="0" locked="0" layoutInCell="1" allowOverlap="1" wp14:anchorId="5657385F" wp14:editId="5045D5F1">
                <wp:simplePos x="0" y="0"/>
                <wp:positionH relativeFrom="column">
                  <wp:posOffset>4363720</wp:posOffset>
                </wp:positionH>
                <wp:positionV relativeFrom="paragraph">
                  <wp:posOffset>27305</wp:posOffset>
                </wp:positionV>
                <wp:extent cx="1742440" cy="140335"/>
                <wp:effectExtent l="8890" t="10795" r="29845" b="29845"/>
                <wp:wrapNone/>
                <wp:docPr id="5970529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1403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5946D" id="Rectangle 5" o:spid="_x0000_s1026" style="position:absolute;margin-left:343.6pt;margin-top:2.15pt;width:137.2pt;height:1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">
                <v:shadow on="t"/>
              </v:rect>
            </w:pict>
          </mc:Fallback>
        </mc:AlternateContent>
      </w:r>
      <w:r>
        <w:rPr>
          <w:noProof/>
        </w:rPr>
        <mc:AlternateContent>
          <mc:Choice Requires="wps">
            <w:drawing>
              <wp:anchor distT="0" distB="0" distL="114300" distR="114300" simplePos="0" relativeHeight="251658752" behindDoc="0" locked="0" layoutInCell="1" allowOverlap="1" wp14:anchorId="5DDA4216" wp14:editId="2CCC5855">
                <wp:simplePos x="0" y="0"/>
                <wp:positionH relativeFrom="column">
                  <wp:posOffset>2146300</wp:posOffset>
                </wp:positionH>
                <wp:positionV relativeFrom="paragraph">
                  <wp:posOffset>27305</wp:posOffset>
                </wp:positionV>
                <wp:extent cx="2113280" cy="140335"/>
                <wp:effectExtent l="10795" t="10795" r="28575" b="29845"/>
                <wp:wrapNone/>
                <wp:docPr id="17461064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1403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F51D5" id="Rectangle 3" o:spid="_x0000_s1026" style="position:absolute;margin-left:169pt;margin-top:2.15pt;width:166.4pt;height:1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">
                <v:shadow on="t"/>
              </v:rect>
            </w:pict>
          </mc:Fallback>
        </mc:AlternateContent>
      </w:r>
      <w:r>
        <w:rPr>
          <w:noProof/>
        </w:rPr>
        <mc:AlternateContent>
          <mc:Choice Requires="wps">
            <w:drawing>
              <wp:anchor distT="0" distB="0" distL="114300" distR="114300" simplePos="0" relativeHeight="251659776" behindDoc="0" locked="0" layoutInCell="1" allowOverlap="1" wp14:anchorId="233EA68C" wp14:editId="4150E012">
                <wp:simplePos x="0" y="0"/>
                <wp:positionH relativeFrom="column">
                  <wp:posOffset>26670</wp:posOffset>
                </wp:positionH>
                <wp:positionV relativeFrom="paragraph">
                  <wp:posOffset>27305</wp:posOffset>
                </wp:positionV>
                <wp:extent cx="2032635" cy="140335"/>
                <wp:effectExtent l="5715" t="10795" r="28575" b="29845"/>
                <wp:wrapNone/>
                <wp:docPr id="4416718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1403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23B62" id="Rectangle 1" o:spid="_x0000_s1026" style="position:absolute;margin-left:2.1pt;margin-top:2.15pt;width:160.05pt;height:1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">
                <v:shadow on="t"/>
              </v:rect>
            </w:pict>
          </mc:Fallback>
        </mc:AlternateContent>
      </w:r>
    </w:p>
    <w:p w14:paraId="0EE2E19D" w14:textId="30F60B25" w:rsidR="00853983" w:rsidRPr="007811CC" w:rsidRDefault="00A11BAA" w:rsidP="00E72550">
      <w:pPr>
        <w:widowControl w:val="0"/>
        <w:shd w:val="clear" w:color="auto" w:fill="000000"/>
        <w:spacing w:before="240" w:after="60" w:line="240" w:lineRule="exact"/>
        <w:rPr>
          <w:b/>
          <w:spacing w:val="20"/>
          <w:sz w:val="18"/>
          <w:szCs w:val="18"/>
        </w:rPr>
      </w:pPr>
      <w:r w:rsidRPr="007811CC">
        <w:rPr>
          <w:b/>
          <w:spacing w:val="20"/>
          <w:sz w:val="18"/>
          <w:szCs w:val="18"/>
        </w:rPr>
        <w:t>ANOTACE</w:t>
      </w:r>
    </w:p>
    <w:p w14:paraId="2EB06B8D" w14:textId="646C66FA" w:rsidR="001166CC" w:rsidRPr="00A469C9" w:rsidRDefault="006C72F0" w:rsidP="001166CC">
      <w:pPr>
        <w:pStyle w:val="Nadpis3"/>
        <w:widowControl w:val="0"/>
        <w:pBdr>
          <w:bottom w:val="single" w:sz="4" w:space="1" w:color="auto"/>
        </w:pBdr>
        <w:shd w:val="clear" w:color="auto" w:fill="C0C0C0"/>
        <w:spacing w:before="120" w:after="120" w:line="240" w:lineRule="exact"/>
        <w:rPr>
          <w:iCs/>
          <w:sz w:val="18"/>
          <w:szCs w:val="18"/>
        </w:rPr>
      </w:pPr>
      <w:bookmarkStart w:id="2" w:name="OLE_LINK1"/>
      <w:r w:rsidRPr="006C72F0">
        <w:rPr>
          <w:iCs/>
          <w:sz w:val="18"/>
          <w:szCs w:val="18"/>
        </w:rPr>
        <w:t>Projektování a dokumentace elektrických instalací podle nové legislativy</w:t>
      </w:r>
    </w:p>
    <w:p w14:paraId="411AC4A2" w14:textId="633A4C8A" w:rsidR="001166CC" w:rsidRPr="000828F3" w:rsidRDefault="006C72F0" w:rsidP="00F913EB">
      <w:pPr>
        <w:shd w:val="clear" w:color="auto" w:fill="FFFFFF"/>
        <w:spacing w:before="80" w:after="80"/>
        <w:rPr>
          <w:i/>
          <w:iCs/>
        </w:rPr>
      </w:pPr>
      <w:r>
        <w:rPr>
          <w:i/>
          <w:iCs/>
        </w:rPr>
        <w:t xml:space="preserve">Dvořáček </w:t>
      </w:r>
      <w:r w:rsidR="000828F3">
        <w:rPr>
          <w:i/>
          <w:iCs/>
        </w:rPr>
        <w:t xml:space="preserve">K., INT-EL, spol. s r. o., </w:t>
      </w:r>
      <w:r w:rsidR="008D6D1E">
        <w:rPr>
          <w:i/>
          <w:iCs/>
        </w:rPr>
        <w:t xml:space="preserve">formát A5, vazba V2, stran 152, obr. 2, tab. 12, </w:t>
      </w:r>
      <w:r w:rsidR="000828F3">
        <w:rPr>
          <w:i/>
          <w:iCs/>
        </w:rPr>
        <w:t>Pardubice, 2025.</w:t>
      </w:r>
    </w:p>
    <w:p w14:paraId="3F7A86CD" w14:textId="1D136B1A" w:rsidR="0044477A" w:rsidRDefault="00142B88" w:rsidP="008E2E37">
      <w:pPr>
        <w:spacing w:before="80"/>
        <w:jc w:val="both"/>
      </w:pPr>
      <w:r>
        <w:t>P</w:t>
      </w:r>
      <w:r w:rsidR="0049421A" w:rsidRPr="0049421A">
        <w:t xml:space="preserve">říručka poskytuje přehled o projektové přípravě elektroinstalací ve stavbách a o technologických dílech, včetně </w:t>
      </w:r>
      <w:r>
        <w:t>práv</w:t>
      </w:r>
      <w:r w:rsidR="0049421A" w:rsidRPr="0049421A">
        <w:t xml:space="preserve">ních předpisů, které tuto oblast upravují. Zabývá se stavebním zákonem č. 283/2021 Sb. (tzv. nový stavební zákon), bezpečnostními předpisy a požadavky na projektování, které musí splňovat autorizované osoby. Dále pak rozebírá, jak projektovat elektroinstalace neautorizovanými osobami v souladu se zákonem č. 360/1992 Sb. a specifikuje povinnosti projektanta, zhotovitele a vlastníka stavby. </w:t>
      </w:r>
      <w:r>
        <w:t>Také podrobně</w:t>
      </w:r>
      <w:r w:rsidR="0049421A" w:rsidRPr="0049421A">
        <w:t xml:space="preserve"> popisuje požadavky na dokumentaci, podmínky pro připojení elektrozařízení k distribuční síti, ochranná pásma elektrizační soustavy a legislativní rámec pro elektromobilitu.</w:t>
      </w:r>
      <w:r w:rsidR="004A2236">
        <w:t xml:space="preserve"> </w:t>
      </w:r>
      <w:r w:rsidR="0049421A" w:rsidRPr="0049421A">
        <w:t xml:space="preserve">Další části se zaměřují na bezpečnostní normy pro elektrické rozvody, požadavky na osvětlení, projektovou dokumentaci a ochranu před nebezpečím úrazu elektrickým proudem. </w:t>
      </w:r>
      <w:r>
        <w:t>Publikace</w:t>
      </w:r>
      <w:r w:rsidR="0049421A" w:rsidRPr="0049421A">
        <w:t xml:space="preserve"> je určena nejen projektantům, ale i revizním technikům, elektrotechnikům a provozovatelům elektrických zařízení. Poskytuje nezbytné informace pro přípravu k autorizačním zkouškám a každodenní praxi v oblasti projektování a realizace elektroinstalací.</w:t>
      </w:r>
    </w:p>
    <w:p w14:paraId="391E7EB3" w14:textId="77777777" w:rsidR="0044477A" w:rsidRDefault="0044477A" w:rsidP="008E2E37">
      <w:pPr>
        <w:spacing w:before="80"/>
        <w:jc w:val="both"/>
      </w:pPr>
    </w:p>
    <w:p w14:paraId="5CDFE74C" w14:textId="5763A6F4" w:rsidR="00EA4877" w:rsidRDefault="00C81059" w:rsidP="008E2E37">
      <w:pPr>
        <w:spacing w:before="80"/>
        <w:jc w:val="both"/>
      </w:pPr>
      <w:r>
        <w:br w:type="page"/>
      </w:r>
    </w:p>
    <w:p w14:paraId="6969EEB4" w14:textId="7008CF05" w:rsidR="00EA4877" w:rsidRPr="00DE3EED" w:rsidRDefault="005C697F" w:rsidP="009062C8">
      <w:pPr>
        <w:pStyle w:val="Nadpis3"/>
        <w:widowControl w:val="0"/>
        <w:pBdr>
          <w:bottom w:val="single" w:sz="4" w:space="1" w:color="auto"/>
        </w:pBdr>
        <w:shd w:val="clear" w:color="auto" w:fill="C0C0C0"/>
        <w:spacing w:before="120" w:after="120" w:line="240" w:lineRule="exact"/>
        <w:rPr>
          <w:bCs/>
        </w:rPr>
      </w:pPr>
      <w:r w:rsidRPr="005C697F">
        <w:rPr>
          <w:bCs/>
        </w:rPr>
        <w:lastRenderedPageBreak/>
        <w:t>Požární bezpečnost elektrických instalací</w:t>
      </w:r>
      <w:r w:rsidR="00EA4877" w:rsidRPr="00DE3EED">
        <w:rPr>
          <w:bCs/>
        </w:rPr>
        <w:t xml:space="preserve"> </w:t>
      </w:r>
      <w:r>
        <w:rPr>
          <w:bCs/>
        </w:rPr>
        <w:t>(druhé – přepracované vydání)</w:t>
      </w:r>
    </w:p>
    <w:p w14:paraId="1FF76D1F" w14:textId="24B4347A" w:rsidR="00EA4877" w:rsidRPr="009062C8" w:rsidRDefault="005C697F" w:rsidP="00EA4877">
      <w:pPr>
        <w:shd w:val="clear" w:color="auto" w:fill="FFFFFF"/>
        <w:spacing w:before="80" w:after="80"/>
        <w:rPr>
          <w:i/>
          <w:iCs/>
        </w:rPr>
      </w:pPr>
      <w:proofErr w:type="spellStart"/>
      <w:r w:rsidRPr="009062C8">
        <w:rPr>
          <w:i/>
          <w:iCs/>
        </w:rPr>
        <w:t>Burant</w:t>
      </w:r>
      <w:proofErr w:type="spellEnd"/>
      <w:r w:rsidRPr="009062C8">
        <w:rPr>
          <w:i/>
          <w:iCs/>
        </w:rPr>
        <w:t xml:space="preserve"> J.,</w:t>
      </w:r>
      <w:r>
        <w:rPr>
          <w:i/>
          <w:iCs/>
        </w:rPr>
        <w:t xml:space="preserve"> INT-EL, spol. s r. o., </w:t>
      </w:r>
      <w:r w:rsidR="008D6D1E">
        <w:rPr>
          <w:i/>
          <w:iCs/>
        </w:rPr>
        <w:t xml:space="preserve">formát A5, vazba V2, stran 232, obr. 105, tab. 8, </w:t>
      </w:r>
      <w:r>
        <w:rPr>
          <w:i/>
          <w:iCs/>
        </w:rPr>
        <w:t>Pardubice, 2025.</w:t>
      </w:r>
    </w:p>
    <w:p w14:paraId="5DA1C22C" w14:textId="3A78881C" w:rsidR="004A166F" w:rsidRDefault="00142B88" w:rsidP="005C697F">
      <w:pPr>
        <w:shd w:val="clear" w:color="auto" w:fill="FFFFFF"/>
        <w:spacing w:before="80" w:after="80"/>
        <w:jc w:val="both"/>
      </w:pPr>
      <w:r>
        <w:t>P</w:t>
      </w:r>
      <w:r w:rsidR="004A166F" w:rsidRPr="004A2236">
        <w:t xml:space="preserve">říručka přináší nový pohled na projektování, montáž a provoz elektrických instalací s důrazem na požární bezpečnost staveb. Po více než 20 letech od prvního vydání se zaměřuje na aktuální změny v </w:t>
      </w:r>
      <w:r>
        <w:t>právních</w:t>
      </w:r>
      <w:r w:rsidR="004A166F" w:rsidRPr="004A2236">
        <w:t xml:space="preserve"> předpisech a technických normách týkajících se požární bezpečnosti elektrických zařízení, které posilují ochranu před požáry. Důraz je kladen na nově vydané normy ČSN 73 08xx, především na ČSN 73 0848 (Elektrická zařízení, elektrické instalace a rozvody)</w:t>
      </w:r>
      <w:r w:rsidR="004A2236" w:rsidRPr="004A2236">
        <w:t>,</w:t>
      </w:r>
      <w:r w:rsidR="004A166F" w:rsidRPr="004A2236">
        <w:t xml:space="preserve"> ČSN 73 0895 (Zachování funkčnosti kabelových tras v podmínkách požáru – Požadavky, zkoušky, klasifikace </w:t>
      </w:r>
      <w:proofErr w:type="spellStart"/>
      <w:r w:rsidR="004A166F" w:rsidRPr="004A2236">
        <w:t>Px</w:t>
      </w:r>
      <w:proofErr w:type="spellEnd"/>
      <w:r w:rsidR="004A166F" w:rsidRPr="004A2236">
        <w:t xml:space="preserve">-R, </w:t>
      </w:r>
      <w:proofErr w:type="spellStart"/>
      <w:r w:rsidR="004A166F" w:rsidRPr="004A2236">
        <w:t>PHx</w:t>
      </w:r>
      <w:proofErr w:type="spellEnd"/>
      <w:r w:rsidR="004A166F" w:rsidRPr="004A2236">
        <w:t>-R a aplikace výsledků zkoušek)</w:t>
      </w:r>
      <w:r w:rsidR="004A2236" w:rsidRPr="004A2236">
        <w:t xml:space="preserve"> a</w:t>
      </w:r>
      <w:r w:rsidR="004A166F" w:rsidRPr="004A2236">
        <w:t xml:space="preserve"> zcela nov</w:t>
      </w:r>
      <w:r w:rsidR="004A2236" w:rsidRPr="004A2236">
        <w:t>ou</w:t>
      </w:r>
      <w:r w:rsidR="004A166F" w:rsidRPr="004A2236">
        <w:t xml:space="preserve"> ČSN P 73 0847 zabývající se požadavky na fotovoltaické systémy.</w:t>
      </w:r>
      <w:r w:rsidR="004A2236">
        <w:t xml:space="preserve"> </w:t>
      </w:r>
      <w:r w:rsidR="004A166F" w:rsidRPr="004A2236">
        <w:t>Příručka podrobně popisuje požadavky na kabelové rozvody, rozváděče, zálohované napájení a vypínání zařízení důležitých pro požární bezpečnost. Součástí je i zaměření na fotovoltaické systémy a jejich požární bezpečnost, a to jak v krajinném prostředí, tak na stavebních objektech.</w:t>
      </w:r>
      <w:r w:rsidR="004A2236">
        <w:t xml:space="preserve"> </w:t>
      </w:r>
      <w:r w:rsidR="004A166F" w:rsidRPr="004A2236">
        <w:t>Publikace je určena širokému spektru odborníků, včetně projektantů, elektromontérů a revizních techniků, kteří se zaměřují na požární bezpečnost staveb a fotovoltaické systémy. Bude také užitečná pro investory a majitele budov.</w:t>
      </w:r>
    </w:p>
    <w:p w14:paraId="13F21A0B" w14:textId="1CE65A8E" w:rsidR="0004651C" w:rsidRDefault="0004651C" w:rsidP="0004651C">
      <w:pPr>
        <w:pStyle w:val="Nadpis3"/>
        <w:widowControl w:val="0"/>
        <w:pBdr>
          <w:bottom w:val="single" w:sz="4" w:space="1" w:color="auto"/>
        </w:pBdr>
        <w:shd w:val="clear" w:color="auto" w:fill="C0C0C0"/>
        <w:spacing w:before="120" w:line="240" w:lineRule="exact"/>
        <w:contextualSpacing/>
        <w:rPr>
          <w:iCs/>
          <w:lang w:val="x-none" w:eastAsia="x-none"/>
        </w:rPr>
      </w:pPr>
      <w:r w:rsidRPr="0004651C">
        <w:rPr>
          <w:iCs/>
          <w:lang w:val="x-none" w:eastAsia="x-none"/>
        </w:rPr>
        <w:t>Sazebník pro navrhování orientačních nabídkových cen projektových prací a inženýrských činností</w:t>
      </w:r>
      <w:r>
        <w:rPr>
          <w:iCs/>
          <w:lang w:val="x-none" w:eastAsia="x-none"/>
        </w:rPr>
        <w:t>,</w:t>
      </w:r>
    </w:p>
    <w:p w14:paraId="0452FE98" w14:textId="2CBA82D5" w:rsidR="0004651C" w:rsidRPr="00883178" w:rsidRDefault="0004651C" w:rsidP="009062C8">
      <w:pPr>
        <w:pStyle w:val="Nadpis3"/>
        <w:widowControl w:val="0"/>
        <w:pBdr>
          <w:bottom w:val="single" w:sz="4" w:space="1" w:color="auto"/>
        </w:pBdr>
        <w:shd w:val="clear" w:color="auto" w:fill="C0C0C0"/>
        <w:spacing w:before="120" w:after="120" w:line="240" w:lineRule="exact"/>
        <w:contextualSpacing/>
        <w:rPr>
          <w:bCs/>
          <w:iCs/>
          <w:lang w:eastAsia="x-none"/>
        </w:rPr>
      </w:pPr>
      <w:r>
        <w:rPr>
          <w:iCs/>
          <w:lang w:val="x-none" w:eastAsia="x-none"/>
        </w:rPr>
        <w:t>N</w:t>
      </w:r>
      <w:r w:rsidRPr="0004651C">
        <w:rPr>
          <w:iCs/>
          <w:lang w:val="x-none" w:eastAsia="x-none"/>
        </w:rPr>
        <w:t xml:space="preserve">ovela 2025 </w:t>
      </w:r>
      <w:r w:rsidR="003427A4">
        <w:rPr>
          <w:iCs/>
          <w:lang w:val="x-none" w:eastAsia="x-none"/>
        </w:rPr>
        <w:t>–</w:t>
      </w:r>
      <w:r w:rsidRPr="0004651C">
        <w:rPr>
          <w:iCs/>
          <w:lang w:val="x-none" w:eastAsia="x-none"/>
        </w:rPr>
        <w:t xml:space="preserve"> 2026</w:t>
      </w:r>
    </w:p>
    <w:p w14:paraId="4B0E72B2" w14:textId="5A1CBD6A" w:rsidR="0004651C" w:rsidRDefault="008D6D1E" w:rsidP="004F25D9">
      <w:pPr>
        <w:shd w:val="clear" w:color="auto" w:fill="FFFFFF"/>
        <w:spacing w:before="80" w:after="80"/>
        <w:jc w:val="both"/>
        <w:rPr>
          <w:i/>
        </w:rPr>
      </w:pPr>
      <w:bookmarkStart w:id="3" w:name="_Hlk210905273"/>
      <w:proofErr w:type="spellStart"/>
      <w:r>
        <w:rPr>
          <w:i/>
        </w:rPr>
        <w:t>Kaisler</w:t>
      </w:r>
      <w:proofErr w:type="spellEnd"/>
      <w:r>
        <w:rPr>
          <w:i/>
        </w:rPr>
        <w:t xml:space="preserve">, V., </w:t>
      </w:r>
      <w:r w:rsidR="0004651C">
        <w:rPr>
          <w:i/>
        </w:rPr>
        <w:t xml:space="preserve">UNIKA, </w:t>
      </w:r>
      <w:r>
        <w:rPr>
          <w:i/>
          <w:iCs/>
        </w:rPr>
        <w:t xml:space="preserve">formát A5, vazba V2, stran 143, tab. 17, příloh 23, </w:t>
      </w:r>
      <w:r w:rsidR="0004651C">
        <w:rPr>
          <w:i/>
        </w:rPr>
        <w:t>Kolín,</w:t>
      </w:r>
      <w:r w:rsidR="0004651C" w:rsidRPr="005C697F">
        <w:rPr>
          <w:i/>
        </w:rPr>
        <w:t xml:space="preserve"> 202</w:t>
      </w:r>
      <w:r w:rsidR="0004651C">
        <w:rPr>
          <w:i/>
        </w:rPr>
        <w:t>5.</w:t>
      </w:r>
    </w:p>
    <w:bookmarkEnd w:id="3"/>
    <w:p w14:paraId="18A0E8C3" w14:textId="4E5615CF" w:rsidR="008E5F7C" w:rsidRPr="008E5F7C" w:rsidRDefault="008E5F7C" w:rsidP="008E5F7C">
      <w:pPr>
        <w:spacing w:before="80" w:after="80"/>
        <w:jc w:val="both"/>
        <w:rPr>
          <w:iCs/>
        </w:rPr>
      </w:pPr>
      <w:r w:rsidRPr="008E5F7C">
        <w:rPr>
          <w:iCs/>
        </w:rPr>
        <w:t xml:space="preserve">Nové vydání </w:t>
      </w:r>
      <w:r>
        <w:rPr>
          <w:iCs/>
        </w:rPr>
        <w:t>„</w:t>
      </w:r>
      <w:r w:rsidRPr="008E5F7C">
        <w:rPr>
          <w:iCs/>
        </w:rPr>
        <w:t>Sazebníku</w:t>
      </w:r>
      <w:r>
        <w:rPr>
          <w:iCs/>
        </w:rPr>
        <w:t>“</w:t>
      </w:r>
      <w:r w:rsidRPr="008E5F7C">
        <w:rPr>
          <w:iCs/>
        </w:rPr>
        <w:t xml:space="preserve"> s platností na rok 2025 až první </w:t>
      </w:r>
      <w:r>
        <w:rPr>
          <w:iCs/>
        </w:rPr>
        <w:t>čtvrtletí</w:t>
      </w:r>
      <w:r w:rsidRPr="008E5F7C">
        <w:rPr>
          <w:iCs/>
        </w:rPr>
        <w:t xml:space="preserve"> 2026 obsahuje i tentokrát doporučené minimální a maximální ceny projektových prací a inženýrských činností</w:t>
      </w:r>
      <w:r>
        <w:rPr>
          <w:iCs/>
        </w:rPr>
        <w:t xml:space="preserve">. </w:t>
      </w:r>
      <w:r w:rsidR="00A47D28">
        <w:rPr>
          <w:iCs/>
        </w:rPr>
        <w:t>Mezi novinky patří mimo jiné přesunutí některých staveb směrem do vyššího pásma v</w:t>
      </w:r>
      <w:r w:rsidRPr="008E5F7C">
        <w:rPr>
          <w:iCs/>
        </w:rPr>
        <w:t xml:space="preserve"> kategorii staveb </w:t>
      </w:r>
      <w:r w:rsidR="00A47D28">
        <w:rPr>
          <w:iCs/>
        </w:rPr>
        <w:t>i</w:t>
      </w:r>
      <w:r w:rsidRPr="008E5F7C">
        <w:rPr>
          <w:iCs/>
        </w:rPr>
        <w:t>nženýrské a vodní stavby (např. mola, lodní výtahy, stanice čerpací a přečerpávací, betonové přehrady, plavební komory).</w:t>
      </w:r>
      <w:r w:rsidR="00A47D28">
        <w:rPr>
          <w:iCs/>
        </w:rPr>
        <w:t xml:space="preserve"> </w:t>
      </w:r>
      <w:r w:rsidR="00A47D28" w:rsidRPr="00A47D28">
        <w:rPr>
          <w:iCs/>
        </w:rPr>
        <w:t>Výkonové fáze jsou</w:t>
      </w:r>
      <w:r w:rsidR="00A47D28">
        <w:rPr>
          <w:iCs/>
        </w:rPr>
        <w:t xml:space="preserve"> rozděleny na dva samostatné celky. Zaprvé p</w:t>
      </w:r>
      <w:r w:rsidR="00A47D28" w:rsidRPr="00A47D28">
        <w:rPr>
          <w:iCs/>
        </w:rPr>
        <w:t>ovolování staveb podle původního stavebního zákona</w:t>
      </w:r>
      <w:r w:rsidR="00A47D28">
        <w:rPr>
          <w:iCs/>
        </w:rPr>
        <w:t xml:space="preserve">, jež </w:t>
      </w:r>
      <w:r w:rsidR="00A47D28" w:rsidRPr="00A47D28">
        <w:rPr>
          <w:iCs/>
        </w:rPr>
        <w:t xml:space="preserve">lze podle přechodného ustanovení § 329 NSZ používat až do 30. 6. 2027. </w:t>
      </w:r>
      <w:r w:rsidR="00A47D28">
        <w:rPr>
          <w:iCs/>
        </w:rPr>
        <w:t xml:space="preserve">Zadruhé výkonové fáze </w:t>
      </w:r>
      <w:r w:rsidR="00A47D28" w:rsidRPr="00A47D28">
        <w:rPr>
          <w:iCs/>
        </w:rPr>
        <w:t>podle nového stavebního zákona (č. 283/2021 Sb.)</w:t>
      </w:r>
      <w:r w:rsidR="006810CE">
        <w:rPr>
          <w:iCs/>
        </w:rPr>
        <w:t>, do kterých</w:t>
      </w:r>
      <w:r w:rsidR="00A47D28" w:rsidRPr="00A47D28">
        <w:rPr>
          <w:iCs/>
        </w:rPr>
        <w:t xml:space="preserve"> </w:t>
      </w:r>
      <w:r w:rsidR="006810CE">
        <w:rPr>
          <w:iCs/>
        </w:rPr>
        <w:t xml:space="preserve">se již částečně promítají </w:t>
      </w:r>
      <w:r w:rsidR="00A47D28" w:rsidRPr="00A47D28">
        <w:rPr>
          <w:iCs/>
        </w:rPr>
        <w:t>první poznatk</w:t>
      </w:r>
      <w:r w:rsidR="006810CE">
        <w:rPr>
          <w:iCs/>
        </w:rPr>
        <w:t>y</w:t>
      </w:r>
      <w:r w:rsidR="00A47D28" w:rsidRPr="00A47D28">
        <w:rPr>
          <w:iCs/>
        </w:rPr>
        <w:t xml:space="preserve"> z praxe </w:t>
      </w:r>
      <w:r w:rsidR="00A47D28">
        <w:rPr>
          <w:iCs/>
        </w:rPr>
        <w:t xml:space="preserve">z </w:t>
      </w:r>
      <w:r w:rsidR="00A47D28" w:rsidRPr="00A47D28">
        <w:rPr>
          <w:iCs/>
        </w:rPr>
        <w:t>roku 2024.</w:t>
      </w:r>
      <w:r w:rsidR="00A47D28">
        <w:rPr>
          <w:iCs/>
        </w:rPr>
        <w:t xml:space="preserve"> </w:t>
      </w:r>
      <w:r>
        <w:rPr>
          <w:iCs/>
        </w:rPr>
        <w:t xml:space="preserve">Sazebník </w:t>
      </w:r>
      <w:r w:rsidRPr="008E5F7C">
        <w:rPr>
          <w:iCs/>
        </w:rPr>
        <w:t xml:space="preserve">zjednodušuje a urychluje obchodní jednání a </w:t>
      </w:r>
      <w:r>
        <w:rPr>
          <w:iCs/>
        </w:rPr>
        <w:t xml:space="preserve">rovněž </w:t>
      </w:r>
      <w:r w:rsidRPr="008E5F7C">
        <w:rPr>
          <w:iCs/>
        </w:rPr>
        <w:t>splňuje požadavky zákona o cenách</w:t>
      </w:r>
      <w:r>
        <w:rPr>
          <w:iCs/>
        </w:rPr>
        <w:t>.</w:t>
      </w:r>
    </w:p>
    <w:p w14:paraId="431C9C9B" w14:textId="0697F49E" w:rsidR="00A26345" w:rsidRPr="00883178" w:rsidRDefault="005C697F" w:rsidP="009062C8">
      <w:pPr>
        <w:pStyle w:val="Nadpis3"/>
        <w:widowControl w:val="0"/>
        <w:pBdr>
          <w:bottom w:val="single" w:sz="4" w:space="1" w:color="auto"/>
        </w:pBdr>
        <w:shd w:val="clear" w:color="auto" w:fill="C0C0C0"/>
        <w:spacing w:before="120" w:after="120" w:line="240" w:lineRule="exact"/>
        <w:rPr>
          <w:bCs/>
          <w:iCs/>
          <w:lang w:eastAsia="x-none"/>
        </w:rPr>
      </w:pPr>
      <w:r w:rsidRPr="005C697F">
        <w:rPr>
          <w:iCs/>
          <w:lang w:val="x-none" w:eastAsia="x-none"/>
        </w:rPr>
        <w:t>Obvodové pláště</w:t>
      </w:r>
      <w:r w:rsidR="0069230D">
        <w:rPr>
          <w:iCs/>
          <w:lang w:val="x-none" w:eastAsia="x-none"/>
        </w:rPr>
        <w:t xml:space="preserve"> I</w:t>
      </w:r>
    </w:p>
    <w:p w14:paraId="36AA6F61" w14:textId="787704A4" w:rsidR="0004651C" w:rsidRDefault="0004651C" w:rsidP="009062C8">
      <w:pPr>
        <w:spacing w:before="120" w:after="80"/>
        <w:rPr>
          <w:i/>
        </w:rPr>
      </w:pPr>
      <w:bookmarkStart w:id="4" w:name="_Hlk119919684"/>
      <w:proofErr w:type="spellStart"/>
      <w:r>
        <w:rPr>
          <w:i/>
        </w:rPr>
        <w:t>Rehberger</w:t>
      </w:r>
      <w:proofErr w:type="spellEnd"/>
      <w:r>
        <w:rPr>
          <w:i/>
        </w:rPr>
        <w:t xml:space="preserve"> M.,</w:t>
      </w:r>
      <w:r w:rsidRPr="005C697F">
        <w:rPr>
          <w:i/>
        </w:rPr>
        <w:t xml:space="preserve"> EEZY </w:t>
      </w:r>
      <w:proofErr w:type="spellStart"/>
      <w:r w:rsidRPr="005C697F">
        <w:rPr>
          <w:i/>
        </w:rPr>
        <w:t>Publishing</w:t>
      </w:r>
      <w:proofErr w:type="spellEnd"/>
      <w:r w:rsidRPr="005C697F">
        <w:rPr>
          <w:i/>
        </w:rPr>
        <w:t xml:space="preserve"> s. r. o., </w:t>
      </w:r>
      <w:r w:rsidR="00D74DB1">
        <w:rPr>
          <w:i/>
        </w:rPr>
        <w:t xml:space="preserve">170 x 240 mm, stran 232, obr. 66, </w:t>
      </w:r>
      <w:r w:rsidRPr="005C697F">
        <w:rPr>
          <w:i/>
        </w:rPr>
        <w:t>Praha, 2024</w:t>
      </w:r>
      <w:r w:rsidR="00D74DB1">
        <w:rPr>
          <w:i/>
        </w:rPr>
        <w:t>.</w:t>
      </w:r>
    </w:p>
    <w:p w14:paraId="0E61C7BD" w14:textId="2C2D7EC4" w:rsidR="009062C8" w:rsidRDefault="0004651C" w:rsidP="004F25D9">
      <w:pPr>
        <w:spacing w:before="80" w:after="80"/>
        <w:jc w:val="both"/>
        <w:rPr>
          <w:iCs/>
        </w:rPr>
      </w:pPr>
      <w:r w:rsidRPr="0004651C">
        <w:rPr>
          <w:iCs/>
        </w:rPr>
        <w:t>Publikace Obvodové pláště je odbornou široce pojatou monografií, zabývající se stavebními konstrukcemi obvodových plášťů pozemních staveb a jejich aspekty z hlediska a</w:t>
      </w:r>
      <w:r>
        <w:rPr>
          <w:iCs/>
        </w:rPr>
        <w:t>r</w:t>
      </w:r>
      <w:r w:rsidRPr="0004651C">
        <w:rPr>
          <w:iCs/>
        </w:rPr>
        <w:t xml:space="preserve">chitektonického, stavebně technického, stavebně fyzikálního a z hlediska požární bezpečnosti a mechanické odolnosti a stability. Je rozdělena na 2 díly. Obsahem </w:t>
      </w:r>
      <w:r w:rsidR="008E5F7C">
        <w:rPr>
          <w:iCs/>
        </w:rPr>
        <w:t xml:space="preserve">nabízeného </w:t>
      </w:r>
      <w:r w:rsidRPr="0004651C">
        <w:rPr>
          <w:iCs/>
        </w:rPr>
        <w:t>prvního dílu je historie obvodových plášťů a aktuální směry vedoucí k integrovanému návrhu jejich konstrukcí. Publikace je určena odborné veřejnosti, pedagogům a studentům odborných středních a vysokých škol, ale i poučeným laikům v oboru stavitelství a architektury.</w:t>
      </w:r>
    </w:p>
    <w:p w14:paraId="59DB6611" w14:textId="77777777" w:rsidR="0039046D" w:rsidRPr="00883178" w:rsidRDefault="0039046D" w:rsidP="0039046D">
      <w:pPr>
        <w:pStyle w:val="Nadpis3"/>
        <w:widowControl w:val="0"/>
        <w:pBdr>
          <w:bottom w:val="single" w:sz="4" w:space="1" w:color="auto"/>
        </w:pBdr>
        <w:shd w:val="clear" w:color="auto" w:fill="C0C0C0"/>
        <w:spacing w:before="120" w:after="120" w:line="240" w:lineRule="exact"/>
        <w:rPr>
          <w:bCs/>
          <w:iCs/>
          <w:lang w:eastAsia="x-none"/>
        </w:rPr>
      </w:pPr>
      <w:r>
        <w:rPr>
          <w:iCs/>
          <w:lang w:val="x-none" w:eastAsia="x-none"/>
        </w:rPr>
        <w:t>Úprava zemin</w:t>
      </w:r>
    </w:p>
    <w:p w14:paraId="50E773F0" w14:textId="2E78410A" w:rsidR="0039046D" w:rsidRDefault="0039046D" w:rsidP="0039046D">
      <w:pPr>
        <w:spacing w:before="120" w:after="80"/>
        <w:rPr>
          <w:i/>
        </w:rPr>
      </w:pPr>
      <w:r>
        <w:rPr>
          <w:i/>
        </w:rPr>
        <w:t xml:space="preserve">Kresta F., Česká silniční společnost </w:t>
      </w:r>
      <w:proofErr w:type="spellStart"/>
      <w:r>
        <w:rPr>
          <w:i/>
        </w:rPr>
        <w:t>z.s</w:t>
      </w:r>
      <w:proofErr w:type="spellEnd"/>
      <w:r>
        <w:rPr>
          <w:i/>
        </w:rPr>
        <w:t>.,</w:t>
      </w:r>
      <w:r w:rsidR="00CF117D" w:rsidRPr="00CF117D">
        <w:rPr>
          <w:i/>
        </w:rPr>
        <w:t xml:space="preserve"> 158 str., 221 obr., 75 tab.</w:t>
      </w:r>
      <w:r w:rsidR="00CF117D">
        <w:rPr>
          <w:i/>
        </w:rPr>
        <w:t>, Praha 2020.</w:t>
      </w:r>
    </w:p>
    <w:p w14:paraId="5A57AF41" w14:textId="70CB2E13" w:rsidR="00CB309B" w:rsidRPr="00CB309B" w:rsidRDefault="00CB309B" w:rsidP="00CB309B">
      <w:pPr>
        <w:spacing w:before="80" w:after="80"/>
        <w:jc w:val="both"/>
        <w:rPr>
          <w:iCs/>
        </w:rPr>
      </w:pPr>
      <w:r w:rsidRPr="00CB309B">
        <w:rPr>
          <w:iCs/>
        </w:rPr>
        <w:t>Publikace se věnuje problematice úprav zemin pojivy podle evropské normy ČSN EN 16907-4. Shrnuje vědecké poznatky a praktické zkušenosti z laboratorních i terénních zkoušek s důrazem na praktické využití ve stavebnictví. Text popisuje historii, terminologii, druhy pojiv a zemin, návrhové postupy i účinky pojiv na jejich vlastnosti. Uvádí, že úpravy zemin mají kořeny již ve starověkém Římě, přičemž moderní výzkum se rozvinul v 50. letech 20. století v USA a postupně rozšířil do Evropy. Publikace je určena především odborníkům z oblasti geotechniky a zemních prací a slouží jako přehledový a aplikační materiál shrnující dosavadní poznatky a zkušenosti z</w:t>
      </w:r>
      <w:r w:rsidR="003A2FEF">
        <w:rPr>
          <w:iCs/>
        </w:rPr>
        <w:t> </w:t>
      </w:r>
      <w:r w:rsidRPr="00CB309B">
        <w:rPr>
          <w:iCs/>
        </w:rPr>
        <w:t>praxe</w:t>
      </w:r>
      <w:r w:rsidR="003A2FEF">
        <w:rPr>
          <w:iCs/>
        </w:rPr>
        <w:t>.</w:t>
      </w:r>
    </w:p>
    <w:p w14:paraId="243DE21A" w14:textId="1166B7E7" w:rsidR="009062C8" w:rsidRPr="00883178" w:rsidRDefault="009062C8" w:rsidP="009062C8">
      <w:pPr>
        <w:pStyle w:val="Nadpis3"/>
        <w:widowControl w:val="0"/>
        <w:pBdr>
          <w:bottom w:val="single" w:sz="4" w:space="1" w:color="auto"/>
        </w:pBdr>
        <w:shd w:val="clear" w:color="auto" w:fill="C0C0C0"/>
        <w:spacing w:before="120" w:after="120" w:line="240" w:lineRule="exact"/>
        <w:rPr>
          <w:bCs/>
          <w:iCs/>
          <w:lang w:eastAsia="x-none"/>
        </w:rPr>
      </w:pPr>
      <w:r>
        <w:rPr>
          <w:iCs/>
          <w:lang w:val="x-none" w:eastAsia="x-none"/>
        </w:rPr>
        <w:t>Alternativní materiály v zemních pracích</w:t>
      </w:r>
    </w:p>
    <w:p w14:paraId="0B3DD768" w14:textId="0821D545" w:rsidR="009062C8" w:rsidRDefault="009062C8" w:rsidP="009062C8">
      <w:pPr>
        <w:spacing w:before="120" w:after="80"/>
        <w:rPr>
          <w:i/>
        </w:rPr>
      </w:pPr>
      <w:bookmarkStart w:id="5" w:name="_Hlk210896168"/>
      <w:r>
        <w:rPr>
          <w:i/>
        </w:rPr>
        <w:t xml:space="preserve">Kresta F., </w:t>
      </w:r>
      <w:r w:rsidR="007E2508" w:rsidRPr="007E2508">
        <w:rPr>
          <w:i/>
        </w:rPr>
        <w:t xml:space="preserve">Česká silniční společnost </w:t>
      </w:r>
      <w:proofErr w:type="spellStart"/>
      <w:r w:rsidR="007E2508" w:rsidRPr="007E2508">
        <w:rPr>
          <w:i/>
        </w:rPr>
        <w:t>z.s</w:t>
      </w:r>
      <w:proofErr w:type="spellEnd"/>
      <w:r w:rsidR="007E2508" w:rsidRPr="007E2508">
        <w:rPr>
          <w:i/>
        </w:rPr>
        <w:t>.</w:t>
      </w:r>
      <w:r w:rsidR="007E2508">
        <w:rPr>
          <w:i/>
        </w:rPr>
        <w:t xml:space="preserve">, </w:t>
      </w:r>
      <w:r w:rsidR="003427A4" w:rsidRPr="003427A4">
        <w:rPr>
          <w:i/>
        </w:rPr>
        <w:t>280 str., obr.</w:t>
      </w:r>
      <w:r w:rsidR="003427A4">
        <w:rPr>
          <w:i/>
        </w:rPr>
        <w:t xml:space="preserve"> </w:t>
      </w:r>
      <w:r w:rsidR="003427A4" w:rsidRPr="003427A4">
        <w:rPr>
          <w:i/>
        </w:rPr>
        <w:t>459, tab. 119</w:t>
      </w:r>
      <w:r w:rsidR="003427A4">
        <w:rPr>
          <w:i/>
        </w:rPr>
        <w:t xml:space="preserve">, </w:t>
      </w:r>
      <w:r w:rsidR="007E2508">
        <w:rPr>
          <w:i/>
        </w:rPr>
        <w:t>Praha, 2024</w:t>
      </w:r>
      <w:r w:rsidR="00142B88">
        <w:rPr>
          <w:i/>
        </w:rPr>
        <w:t>.</w:t>
      </w:r>
    </w:p>
    <w:p w14:paraId="3A7DD110" w14:textId="77777777" w:rsidR="00142B88" w:rsidRPr="00142B88" w:rsidRDefault="00142B88" w:rsidP="00142B88">
      <w:pPr>
        <w:spacing w:before="80" w:after="80"/>
        <w:jc w:val="both"/>
        <w:rPr>
          <w:iCs/>
        </w:rPr>
      </w:pPr>
      <w:r w:rsidRPr="00142B88">
        <w:rPr>
          <w:iCs/>
        </w:rPr>
        <w:t xml:space="preserve">V posledních letech se stavebnictví potýká s nedostatkem kvalitních přírodních materiálů a hledá za ně náhradu. Publikace doc. Kresty je rozsáhlým soupisem alternativních materiálů, tj. druhotných a recyklovaných materiálů (recykláty, produkty spalování, materiály z výroby kovů, uhelná hlušina atd.), které byly studovány, příp. použity v různých zemích světa. Obsahuje charakteristiky jednotlivých materiálů, jejich vlastnosti, chování, možnosti zpracování.  Odborníkům na zemní práce otevírá širokou škálu možností použití těchto materiálů a na výsledcích zkoušek a provedených pozorování umožňuje rozhodování o jejich vhodnosti pro uvažovaný záměr.  </w:t>
      </w:r>
    </w:p>
    <w:bookmarkEnd w:id="2"/>
    <w:bookmarkEnd w:id="4"/>
    <w:bookmarkEnd w:id="5"/>
    <w:p w14:paraId="13934FAF" w14:textId="77777777" w:rsidR="005C063E" w:rsidRPr="00F913EB" w:rsidRDefault="00EC0A00" w:rsidP="00870686">
      <w:pPr>
        <w:widowControl w:val="0"/>
        <w:pBdr>
          <w:top w:val="single" w:sz="4" w:space="1" w:color="auto"/>
        </w:pBdr>
        <w:spacing w:before="80" w:line="240" w:lineRule="exact"/>
        <w:jc w:val="both"/>
        <w:rPr>
          <w:b/>
        </w:rPr>
      </w:pPr>
      <w:r w:rsidRPr="00F913EB">
        <w:rPr>
          <w:b/>
        </w:rPr>
        <w:t>INFORMAČNÍ CENTRUM</w:t>
      </w:r>
      <w:r w:rsidR="00D07D9B" w:rsidRPr="00F913EB">
        <w:rPr>
          <w:b/>
        </w:rPr>
        <w:t xml:space="preserve"> </w:t>
      </w:r>
      <w:r w:rsidR="00655E89" w:rsidRPr="00F913EB">
        <w:rPr>
          <w:b/>
        </w:rPr>
        <w:t>ČKAIT</w:t>
      </w:r>
      <w:r w:rsidR="00D07D9B" w:rsidRPr="00F913EB">
        <w:rPr>
          <w:b/>
        </w:rPr>
        <w:t xml:space="preserve"> </w:t>
      </w:r>
      <w:r w:rsidR="005C063E" w:rsidRPr="00F913EB">
        <w:rPr>
          <w:b/>
        </w:rPr>
        <w:t>s.</w:t>
      </w:r>
      <w:r w:rsidR="00D07D9B" w:rsidRPr="00F913EB">
        <w:rPr>
          <w:b/>
        </w:rPr>
        <w:t xml:space="preserve"> </w:t>
      </w:r>
      <w:r w:rsidR="005C063E" w:rsidRPr="00F913EB">
        <w:rPr>
          <w:b/>
        </w:rPr>
        <w:t>r.</w:t>
      </w:r>
      <w:r w:rsidR="00D07D9B" w:rsidRPr="00F913EB">
        <w:rPr>
          <w:b/>
        </w:rPr>
        <w:t xml:space="preserve"> </w:t>
      </w:r>
      <w:r w:rsidR="005C063E" w:rsidRPr="00F913EB">
        <w:rPr>
          <w:b/>
        </w:rPr>
        <w:t>o.,</w:t>
      </w:r>
      <w:r w:rsidR="00D07D9B" w:rsidRPr="00F913EB">
        <w:rPr>
          <w:b/>
        </w:rPr>
        <w:t xml:space="preserve"> </w:t>
      </w:r>
      <w:r w:rsidR="005C063E" w:rsidRPr="00F913EB">
        <w:rPr>
          <w:b/>
        </w:rPr>
        <w:t>Sokolská</w:t>
      </w:r>
      <w:r w:rsidR="00D07D9B" w:rsidRPr="00F913EB">
        <w:rPr>
          <w:b/>
        </w:rPr>
        <w:t xml:space="preserve"> </w:t>
      </w:r>
      <w:r w:rsidR="005C063E" w:rsidRPr="00F913EB">
        <w:rPr>
          <w:b/>
        </w:rPr>
        <w:t>15,</w:t>
      </w:r>
      <w:r w:rsidR="00D07D9B" w:rsidRPr="00F913EB">
        <w:rPr>
          <w:b/>
        </w:rPr>
        <w:t xml:space="preserve"> </w:t>
      </w:r>
      <w:r w:rsidR="005C063E" w:rsidRPr="00F913EB">
        <w:rPr>
          <w:b/>
        </w:rPr>
        <w:t>120</w:t>
      </w:r>
      <w:r w:rsidR="00D07D9B" w:rsidRPr="00F913EB">
        <w:rPr>
          <w:b/>
        </w:rPr>
        <w:t xml:space="preserve"> </w:t>
      </w:r>
      <w:r w:rsidR="005C063E" w:rsidRPr="00F913EB">
        <w:rPr>
          <w:b/>
        </w:rPr>
        <w:t>00</w:t>
      </w:r>
      <w:r w:rsidR="00D07D9B" w:rsidRPr="00F913EB">
        <w:rPr>
          <w:b/>
        </w:rPr>
        <w:t xml:space="preserve"> </w:t>
      </w:r>
      <w:r w:rsidR="005C063E" w:rsidRPr="00F913EB">
        <w:rPr>
          <w:b/>
        </w:rPr>
        <w:t>Praha</w:t>
      </w:r>
      <w:r w:rsidR="00D07D9B" w:rsidRPr="00F913EB">
        <w:rPr>
          <w:b/>
        </w:rPr>
        <w:t xml:space="preserve"> </w:t>
      </w:r>
      <w:r w:rsidR="005C063E" w:rsidRPr="00F913EB">
        <w:rPr>
          <w:b/>
        </w:rPr>
        <w:t>2</w:t>
      </w:r>
    </w:p>
    <w:p w14:paraId="156495DD" w14:textId="77777777" w:rsidR="008C372F" w:rsidRPr="00F913EB" w:rsidRDefault="005C063E" w:rsidP="00E72550">
      <w:pPr>
        <w:widowControl w:val="0"/>
        <w:pBdr>
          <w:bottom w:val="single" w:sz="4" w:space="1" w:color="auto"/>
        </w:pBdr>
        <w:spacing w:line="240" w:lineRule="exact"/>
        <w:jc w:val="both"/>
        <w:outlineLvl w:val="2"/>
        <w:rPr>
          <w:b/>
        </w:rPr>
      </w:pPr>
      <w:r w:rsidRPr="00F913EB">
        <w:rPr>
          <w:b/>
        </w:rPr>
        <w:t>tel.</w:t>
      </w:r>
      <w:r w:rsidR="00D07D9B" w:rsidRPr="00F913EB">
        <w:rPr>
          <w:b/>
        </w:rPr>
        <w:t xml:space="preserve"> </w:t>
      </w:r>
      <w:r w:rsidRPr="00F913EB">
        <w:rPr>
          <w:b/>
        </w:rPr>
        <w:t>227</w:t>
      </w:r>
      <w:r w:rsidR="00D07D9B" w:rsidRPr="00F913EB">
        <w:rPr>
          <w:b/>
        </w:rPr>
        <w:t xml:space="preserve"> </w:t>
      </w:r>
      <w:r w:rsidRPr="00F913EB">
        <w:rPr>
          <w:b/>
        </w:rPr>
        <w:t>090</w:t>
      </w:r>
      <w:r w:rsidR="00D07D9B" w:rsidRPr="00F913EB">
        <w:rPr>
          <w:b/>
        </w:rPr>
        <w:t xml:space="preserve"> </w:t>
      </w:r>
      <w:r w:rsidRPr="00F913EB">
        <w:rPr>
          <w:b/>
        </w:rPr>
        <w:t>2</w:t>
      </w:r>
      <w:r w:rsidR="0097328B" w:rsidRPr="00F913EB">
        <w:rPr>
          <w:b/>
        </w:rPr>
        <w:t>25</w:t>
      </w:r>
      <w:r w:rsidRPr="00F913EB">
        <w:rPr>
          <w:b/>
        </w:rPr>
        <w:t>,</w:t>
      </w:r>
      <w:r w:rsidR="00D07D9B" w:rsidRPr="00F913EB">
        <w:rPr>
          <w:b/>
        </w:rPr>
        <w:t xml:space="preserve"> </w:t>
      </w:r>
      <w:r w:rsidRPr="00F913EB">
        <w:rPr>
          <w:b/>
        </w:rPr>
        <w:t>227</w:t>
      </w:r>
      <w:r w:rsidR="00D07D9B" w:rsidRPr="00F913EB">
        <w:rPr>
          <w:b/>
        </w:rPr>
        <w:t xml:space="preserve"> </w:t>
      </w:r>
      <w:r w:rsidRPr="00F913EB">
        <w:rPr>
          <w:b/>
        </w:rPr>
        <w:t>090</w:t>
      </w:r>
      <w:r w:rsidR="00D07D9B" w:rsidRPr="00F913EB">
        <w:rPr>
          <w:b/>
        </w:rPr>
        <w:t xml:space="preserve"> </w:t>
      </w:r>
      <w:r w:rsidRPr="00F913EB">
        <w:rPr>
          <w:b/>
        </w:rPr>
        <w:t>2</w:t>
      </w:r>
      <w:r w:rsidR="0097328B" w:rsidRPr="00F913EB">
        <w:rPr>
          <w:b/>
        </w:rPr>
        <w:t>23</w:t>
      </w:r>
      <w:r w:rsidRPr="00F913EB">
        <w:rPr>
          <w:b/>
        </w:rPr>
        <w:t>,</w:t>
      </w:r>
      <w:r w:rsidR="00D07D9B" w:rsidRPr="00F913EB">
        <w:rPr>
          <w:b/>
        </w:rPr>
        <w:t xml:space="preserve"> </w:t>
      </w:r>
      <w:r w:rsidRPr="00F913EB">
        <w:rPr>
          <w:b/>
        </w:rPr>
        <w:t>e-mail</w:t>
      </w:r>
      <w:r w:rsidR="007B50C6" w:rsidRPr="00F913EB">
        <w:rPr>
          <w:b/>
        </w:rPr>
        <w:t>:</w:t>
      </w:r>
      <w:r w:rsidR="00D07D9B" w:rsidRPr="00F913EB">
        <w:rPr>
          <w:b/>
        </w:rPr>
        <w:t xml:space="preserve"> </w:t>
      </w:r>
      <w:hyperlink r:id="rId12" w:history="1">
        <w:r w:rsidR="00292F60" w:rsidRPr="00F913EB">
          <w:rPr>
            <w:rStyle w:val="Hypertextovodkaz"/>
            <w:b/>
            <w:u w:val="none"/>
          </w:rPr>
          <w:t>info@ic-ckait.cz</w:t>
        </w:r>
      </w:hyperlink>
      <w:r w:rsidRPr="00F913EB">
        <w:rPr>
          <w:b/>
        </w:rPr>
        <w:t>,</w:t>
      </w:r>
      <w:r w:rsidR="00D07D9B" w:rsidRPr="00F913EB">
        <w:rPr>
          <w:b/>
        </w:rPr>
        <w:t xml:space="preserve"> </w:t>
      </w:r>
      <w:hyperlink r:id="rId13" w:history="1">
        <w:r w:rsidR="00292F60" w:rsidRPr="00F913EB">
          <w:rPr>
            <w:rStyle w:val="Hypertextovodkaz"/>
            <w:b/>
            <w:u w:val="none"/>
          </w:rPr>
          <w:t>www.ic-ckait.cz</w:t>
        </w:r>
      </w:hyperlink>
    </w:p>
    <w:p w14:paraId="4ED5F5FB" w14:textId="71F9A1EA" w:rsidR="008C372F" w:rsidRDefault="00655E89" w:rsidP="008074E4">
      <w:pPr>
        <w:widowControl w:val="0"/>
        <w:spacing w:line="240" w:lineRule="exact"/>
        <w:outlineLvl w:val="2"/>
        <w:rPr>
          <w:sz w:val="16"/>
          <w:szCs w:val="18"/>
        </w:rPr>
      </w:pPr>
      <w:r w:rsidRPr="00F913EB">
        <w:t>Tento objednávkový list byl roze</w:t>
      </w:r>
      <w:r w:rsidRPr="00A26345">
        <w:t>slán elektronicky v</w:t>
      </w:r>
      <w:r w:rsidR="00645A52" w:rsidRPr="00A26345">
        <w:t xml:space="preserve"> </w:t>
      </w:r>
      <w:r w:rsidR="00142B88">
        <w:t>říjnu</w:t>
      </w:r>
      <w:r w:rsidRPr="00A26345">
        <w:t xml:space="preserve"> 20</w:t>
      </w:r>
      <w:r w:rsidR="006E58B3" w:rsidRPr="00A26345">
        <w:t>2</w:t>
      </w:r>
      <w:r w:rsidR="006C44C4">
        <w:t>5</w:t>
      </w:r>
      <w:r w:rsidRPr="00A26345">
        <w:t>.</w:t>
      </w:r>
    </w:p>
    <w:sectPr w:rsidR="008C372F" w:rsidSect="000C654D">
      <w:pgSz w:w="11909" w:h="16834" w:code="9"/>
      <w:pgMar w:top="1077" w:right="1077" w:bottom="567" w:left="1077" w:header="113"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9FB5" w14:textId="77777777" w:rsidR="003F3D81" w:rsidRDefault="003F3D81">
      <w:r>
        <w:separator/>
      </w:r>
    </w:p>
  </w:endnote>
  <w:endnote w:type="continuationSeparator" w:id="0">
    <w:p w14:paraId="14382315" w14:textId="77777777" w:rsidR="003F3D81" w:rsidRDefault="003F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G Omega">
    <w:altName w:val="Malgun Gothic"/>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HelveticaNeueLT Pro 55 Roman">
    <w:altName w:val="Times New Roman"/>
    <w:panose1 w:val="00000000000000000000"/>
    <w:charset w:val="EE"/>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5FFA" w14:textId="77777777" w:rsidR="003F3D81" w:rsidRDefault="003F3D81">
      <w:r>
        <w:separator/>
      </w:r>
    </w:p>
  </w:footnote>
  <w:footnote w:type="continuationSeparator" w:id="0">
    <w:p w14:paraId="284CA5BB" w14:textId="77777777" w:rsidR="003F3D81" w:rsidRDefault="003F3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5C5"/>
    <w:multiLevelType w:val="multilevel"/>
    <w:tmpl w:val="1124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9568B"/>
    <w:multiLevelType w:val="multilevel"/>
    <w:tmpl w:val="C9B6F49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2" w15:restartNumberingAfterBreak="0">
    <w:nsid w:val="0A377E82"/>
    <w:multiLevelType w:val="hybridMultilevel"/>
    <w:tmpl w:val="C0ECCD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B61616"/>
    <w:multiLevelType w:val="multilevel"/>
    <w:tmpl w:val="0E2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B79DE"/>
    <w:multiLevelType w:val="singleLevel"/>
    <w:tmpl w:val="24C04114"/>
    <w:lvl w:ilvl="0">
      <w:numFmt w:val="bullet"/>
      <w:lvlText w:val=""/>
      <w:lvlJc w:val="left"/>
      <w:pPr>
        <w:tabs>
          <w:tab w:val="num" w:pos="360"/>
        </w:tabs>
        <w:ind w:left="227" w:hanging="227"/>
      </w:pPr>
      <w:rPr>
        <w:rFonts w:ascii="Symbol" w:hAnsi="Symbol" w:hint="default"/>
      </w:rPr>
    </w:lvl>
  </w:abstractNum>
  <w:abstractNum w:abstractNumId="5" w15:restartNumberingAfterBreak="0">
    <w:nsid w:val="1C0E0CE0"/>
    <w:multiLevelType w:val="hybridMultilevel"/>
    <w:tmpl w:val="56206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DA131B"/>
    <w:multiLevelType w:val="singleLevel"/>
    <w:tmpl w:val="E2903C32"/>
    <w:lvl w:ilvl="0">
      <w:numFmt w:val="bullet"/>
      <w:lvlText w:val=""/>
      <w:lvlJc w:val="left"/>
      <w:pPr>
        <w:tabs>
          <w:tab w:val="num" w:pos="360"/>
        </w:tabs>
        <w:ind w:left="227" w:hanging="227"/>
      </w:pPr>
      <w:rPr>
        <w:rFonts w:ascii="Symbol" w:hAnsi="Symbol" w:hint="default"/>
      </w:rPr>
    </w:lvl>
  </w:abstractNum>
  <w:abstractNum w:abstractNumId="7" w15:restartNumberingAfterBreak="0">
    <w:nsid w:val="231E653F"/>
    <w:multiLevelType w:val="multilevel"/>
    <w:tmpl w:val="C00C368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8" w15:restartNumberingAfterBreak="0">
    <w:nsid w:val="27D96DCE"/>
    <w:multiLevelType w:val="hybridMultilevel"/>
    <w:tmpl w:val="81505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785BF3"/>
    <w:multiLevelType w:val="multilevel"/>
    <w:tmpl w:val="8D78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F19D0"/>
    <w:multiLevelType w:val="multilevel"/>
    <w:tmpl w:val="F41EC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72B9E"/>
    <w:multiLevelType w:val="singleLevel"/>
    <w:tmpl w:val="4AF60DA6"/>
    <w:lvl w:ilvl="0">
      <w:numFmt w:val="bullet"/>
      <w:lvlText w:val=""/>
      <w:lvlJc w:val="left"/>
      <w:pPr>
        <w:tabs>
          <w:tab w:val="num" w:pos="360"/>
        </w:tabs>
        <w:ind w:left="227" w:hanging="227"/>
      </w:pPr>
      <w:rPr>
        <w:rFonts w:ascii="Symbol" w:hAnsi="Symbol" w:hint="default"/>
      </w:rPr>
    </w:lvl>
  </w:abstractNum>
  <w:abstractNum w:abstractNumId="12" w15:restartNumberingAfterBreak="0">
    <w:nsid w:val="2E1C160F"/>
    <w:multiLevelType w:val="hybridMultilevel"/>
    <w:tmpl w:val="D7881A28"/>
    <w:lvl w:ilvl="0" w:tplc="08620CB4">
      <w:start w:val="106"/>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cs="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cs="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cs="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abstractNum w:abstractNumId="13" w15:restartNumberingAfterBreak="0">
    <w:nsid w:val="32DF58BD"/>
    <w:multiLevelType w:val="hybridMultilevel"/>
    <w:tmpl w:val="B302087A"/>
    <w:lvl w:ilvl="0" w:tplc="8468F79C">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B2FA1"/>
    <w:multiLevelType w:val="singleLevel"/>
    <w:tmpl w:val="AF6EB61C"/>
    <w:lvl w:ilvl="0">
      <w:numFmt w:val="bullet"/>
      <w:lvlText w:val=""/>
      <w:lvlJc w:val="left"/>
      <w:pPr>
        <w:tabs>
          <w:tab w:val="num" w:pos="360"/>
        </w:tabs>
        <w:ind w:left="340" w:hanging="340"/>
      </w:pPr>
      <w:rPr>
        <w:rFonts w:ascii="Marlett" w:hAnsi="Marlett" w:hint="default"/>
      </w:rPr>
    </w:lvl>
  </w:abstractNum>
  <w:abstractNum w:abstractNumId="15" w15:restartNumberingAfterBreak="0">
    <w:nsid w:val="3ED65F9B"/>
    <w:multiLevelType w:val="multilevel"/>
    <w:tmpl w:val="32F4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F0FCD"/>
    <w:multiLevelType w:val="hybridMultilevel"/>
    <w:tmpl w:val="D51A0478"/>
    <w:lvl w:ilvl="0" w:tplc="0E367454">
      <w:start w:val="1"/>
      <w:numFmt w:val="bullet"/>
      <w:lvlText w:val=""/>
      <w:lvlJc w:val="left"/>
      <w:pPr>
        <w:tabs>
          <w:tab w:val="num" w:pos="1021"/>
        </w:tabs>
        <w:ind w:left="1021" w:hanging="227"/>
      </w:pPr>
      <w:rPr>
        <w:rFonts w:ascii="Symbol" w:hAnsi="Symbol" w:hint="default"/>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450983"/>
    <w:multiLevelType w:val="hybridMultilevel"/>
    <w:tmpl w:val="88CEF24A"/>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8" w15:restartNumberingAfterBreak="0">
    <w:nsid w:val="59CA6235"/>
    <w:multiLevelType w:val="hybridMultilevel"/>
    <w:tmpl w:val="737E4416"/>
    <w:lvl w:ilvl="0" w:tplc="0C7076C2">
      <w:start w:val="106"/>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cs="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cs="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cs="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abstractNum w:abstractNumId="19" w15:restartNumberingAfterBreak="0">
    <w:nsid w:val="621B0125"/>
    <w:multiLevelType w:val="singleLevel"/>
    <w:tmpl w:val="E2903C32"/>
    <w:lvl w:ilvl="0">
      <w:numFmt w:val="bullet"/>
      <w:lvlText w:val=""/>
      <w:lvlJc w:val="left"/>
      <w:pPr>
        <w:tabs>
          <w:tab w:val="num" w:pos="360"/>
        </w:tabs>
        <w:ind w:left="227" w:hanging="227"/>
      </w:pPr>
      <w:rPr>
        <w:rFonts w:ascii="Symbol" w:hAnsi="Symbol" w:hint="default"/>
      </w:rPr>
    </w:lvl>
  </w:abstractNum>
  <w:abstractNum w:abstractNumId="20" w15:restartNumberingAfterBreak="0">
    <w:nsid w:val="663303C8"/>
    <w:multiLevelType w:val="multilevel"/>
    <w:tmpl w:val="5D6206BC"/>
    <w:lvl w:ilvl="0">
      <w:start w:val="1"/>
      <w:numFmt w:val="bullet"/>
      <w:lvlText w:val=""/>
      <w:lvlJc w:val="left"/>
      <w:pPr>
        <w:tabs>
          <w:tab w:val="num" w:pos="-592"/>
        </w:tabs>
        <w:ind w:left="-592" w:hanging="360"/>
      </w:pPr>
      <w:rPr>
        <w:rFonts w:ascii="Symbol" w:hAnsi="Symbol" w:hint="default"/>
        <w:sz w:val="20"/>
      </w:rPr>
    </w:lvl>
    <w:lvl w:ilvl="1">
      <w:start w:val="1"/>
      <w:numFmt w:val="bullet"/>
      <w:lvlText w:val=""/>
      <w:lvlJc w:val="left"/>
      <w:pPr>
        <w:tabs>
          <w:tab w:val="num" w:pos="128"/>
        </w:tabs>
        <w:ind w:left="128" w:hanging="360"/>
      </w:pPr>
      <w:rPr>
        <w:rFonts w:ascii="Symbol" w:hAnsi="Symbol" w:hint="default"/>
        <w:sz w:val="20"/>
      </w:rPr>
    </w:lvl>
    <w:lvl w:ilvl="2" w:tentative="1">
      <w:start w:val="1"/>
      <w:numFmt w:val="bullet"/>
      <w:lvlText w:val=""/>
      <w:lvlJc w:val="left"/>
      <w:pPr>
        <w:tabs>
          <w:tab w:val="num" w:pos="848"/>
        </w:tabs>
        <w:ind w:left="848" w:hanging="360"/>
      </w:pPr>
      <w:rPr>
        <w:rFonts w:ascii="Symbol" w:hAnsi="Symbol" w:hint="default"/>
        <w:sz w:val="20"/>
      </w:rPr>
    </w:lvl>
    <w:lvl w:ilvl="3" w:tentative="1">
      <w:start w:val="1"/>
      <w:numFmt w:val="bullet"/>
      <w:lvlText w:val=""/>
      <w:lvlJc w:val="left"/>
      <w:pPr>
        <w:tabs>
          <w:tab w:val="num" w:pos="1568"/>
        </w:tabs>
        <w:ind w:left="1568" w:hanging="360"/>
      </w:pPr>
      <w:rPr>
        <w:rFonts w:ascii="Symbol" w:hAnsi="Symbol" w:hint="default"/>
        <w:sz w:val="20"/>
      </w:rPr>
    </w:lvl>
    <w:lvl w:ilvl="4" w:tentative="1">
      <w:start w:val="1"/>
      <w:numFmt w:val="bullet"/>
      <w:lvlText w:val=""/>
      <w:lvlJc w:val="left"/>
      <w:pPr>
        <w:tabs>
          <w:tab w:val="num" w:pos="2288"/>
        </w:tabs>
        <w:ind w:left="2288" w:hanging="360"/>
      </w:pPr>
      <w:rPr>
        <w:rFonts w:ascii="Symbol" w:hAnsi="Symbol" w:hint="default"/>
        <w:sz w:val="20"/>
      </w:rPr>
    </w:lvl>
    <w:lvl w:ilvl="5" w:tentative="1">
      <w:start w:val="1"/>
      <w:numFmt w:val="bullet"/>
      <w:lvlText w:val=""/>
      <w:lvlJc w:val="left"/>
      <w:pPr>
        <w:tabs>
          <w:tab w:val="num" w:pos="3008"/>
        </w:tabs>
        <w:ind w:left="3008" w:hanging="360"/>
      </w:pPr>
      <w:rPr>
        <w:rFonts w:ascii="Symbol" w:hAnsi="Symbol" w:hint="default"/>
        <w:sz w:val="20"/>
      </w:rPr>
    </w:lvl>
    <w:lvl w:ilvl="6" w:tentative="1">
      <w:start w:val="1"/>
      <w:numFmt w:val="bullet"/>
      <w:lvlText w:val=""/>
      <w:lvlJc w:val="left"/>
      <w:pPr>
        <w:tabs>
          <w:tab w:val="num" w:pos="3728"/>
        </w:tabs>
        <w:ind w:left="3728" w:hanging="360"/>
      </w:pPr>
      <w:rPr>
        <w:rFonts w:ascii="Symbol" w:hAnsi="Symbol" w:hint="default"/>
        <w:sz w:val="20"/>
      </w:rPr>
    </w:lvl>
    <w:lvl w:ilvl="7" w:tentative="1">
      <w:start w:val="1"/>
      <w:numFmt w:val="bullet"/>
      <w:lvlText w:val=""/>
      <w:lvlJc w:val="left"/>
      <w:pPr>
        <w:tabs>
          <w:tab w:val="num" w:pos="4448"/>
        </w:tabs>
        <w:ind w:left="4448" w:hanging="360"/>
      </w:pPr>
      <w:rPr>
        <w:rFonts w:ascii="Symbol" w:hAnsi="Symbol" w:hint="default"/>
        <w:sz w:val="20"/>
      </w:rPr>
    </w:lvl>
    <w:lvl w:ilvl="8" w:tentative="1">
      <w:start w:val="1"/>
      <w:numFmt w:val="bullet"/>
      <w:lvlText w:val=""/>
      <w:lvlJc w:val="left"/>
      <w:pPr>
        <w:tabs>
          <w:tab w:val="num" w:pos="5168"/>
        </w:tabs>
        <w:ind w:left="5168" w:hanging="360"/>
      </w:pPr>
      <w:rPr>
        <w:rFonts w:ascii="Symbol" w:hAnsi="Symbol" w:hint="default"/>
        <w:sz w:val="20"/>
      </w:rPr>
    </w:lvl>
  </w:abstractNum>
  <w:abstractNum w:abstractNumId="21" w15:restartNumberingAfterBreak="0">
    <w:nsid w:val="774C7E8B"/>
    <w:multiLevelType w:val="hybridMultilevel"/>
    <w:tmpl w:val="A1F2423E"/>
    <w:lvl w:ilvl="0" w:tplc="4546E0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057A01"/>
    <w:multiLevelType w:val="hybridMultilevel"/>
    <w:tmpl w:val="721623C6"/>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3" w15:restartNumberingAfterBreak="0">
    <w:nsid w:val="7E571C3B"/>
    <w:multiLevelType w:val="hybridMultilevel"/>
    <w:tmpl w:val="5BAC7088"/>
    <w:lvl w:ilvl="0" w:tplc="945C07EA">
      <w:start w:val="1"/>
      <w:numFmt w:val="bullet"/>
      <w:lvlText w:val=""/>
      <w:lvlJc w:val="left"/>
      <w:pPr>
        <w:tabs>
          <w:tab w:val="num" w:pos="-170"/>
        </w:tabs>
        <w:ind w:left="227" w:hanging="227"/>
      </w:pPr>
      <w:rPr>
        <w:rFonts w:ascii="Symbol" w:hAnsi="Symbol" w:hint="default"/>
      </w:rPr>
    </w:lvl>
    <w:lvl w:ilvl="1" w:tplc="EBA46FAC" w:tentative="1">
      <w:start w:val="1"/>
      <w:numFmt w:val="bullet"/>
      <w:lvlText w:val="o"/>
      <w:lvlJc w:val="left"/>
      <w:pPr>
        <w:tabs>
          <w:tab w:val="num" w:pos="1043"/>
        </w:tabs>
        <w:ind w:left="1043" w:hanging="360"/>
      </w:pPr>
      <w:rPr>
        <w:rFonts w:ascii="Courier New" w:hAnsi="Courier New" w:cs="Courier New" w:hint="default"/>
      </w:rPr>
    </w:lvl>
    <w:lvl w:ilvl="2" w:tplc="B63CACC4" w:tentative="1">
      <w:start w:val="1"/>
      <w:numFmt w:val="bullet"/>
      <w:lvlText w:val=""/>
      <w:lvlJc w:val="left"/>
      <w:pPr>
        <w:tabs>
          <w:tab w:val="num" w:pos="1763"/>
        </w:tabs>
        <w:ind w:left="1763" w:hanging="360"/>
      </w:pPr>
      <w:rPr>
        <w:rFonts w:ascii="Wingdings" w:hAnsi="Wingdings" w:hint="default"/>
      </w:rPr>
    </w:lvl>
    <w:lvl w:ilvl="3" w:tplc="6E9CB9D4" w:tentative="1">
      <w:start w:val="1"/>
      <w:numFmt w:val="bullet"/>
      <w:lvlText w:val=""/>
      <w:lvlJc w:val="left"/>
      <w:pPr>
        <w:tabs>
          <w:tab w:val="num" w:pos="2483"/>
        </w:tabs>
        <w:ind w:left="2483" w:hanging="360"/>
      </w:pPr>
      <w:rPr>
        <w:rFonts w:ascii="Symbol" w:hAnsi="Symbol" w:hint="default"/>
      </w:rPr>
    </w:lvl>
    <w:lvl w:ilvl="4" w:tplc="92DCA760" w:tentative="1">
      <w:start w:val="1"/>
      <w:numFmt w:val="bullet"/>
      <w:lvlText w:val="o"/>
      <w:lvlJc w:val="left"/>
      <w:pPr>
        <w:tabs>
          <w:tab w:val="num" w:pos="3203"/>
        </w:tabs>
        <w:ind w:left="3203" w:hanging="360"/>
      </w:pPr>
      <w:rPr>
        <w:rFonts w:ascii="Courier New" w:hAnsi="Courier New" w:cs="Courier New" w:hint="default"/>
      </w:rPr>
    </w:lvl>
    <w:lvl w:ilvl="5" w:tplc="A41A1FE0" w:tentative="1">
      <w:start w:val="1"/>
      <w:numFmt w:val="bullet"/>
      <w:lvlText w:val=""/>
      <w:lvlJc w:val="left"/>
      <w:pPr>
        <w:tabs>
          <w:tab w:val="num" w:pos="3923"/>
        </w:tabs>
        <w:ind w:left="3923" w:hanging="360"/>
      </w:pPr>
      <w:rPr>
        <w:rFonts w:ascii="Wingdings" w:hAnsi="Wingdings" w:hint="default"/>
      </w:rPr>
    </w:lvl>
    <w:lvl w:ilvl="6" w:tplc="1906484A" w:tentative="1">
      <w:start w:val="1"/>
      <w:numFmt w:val="bullet"/>
      <w:lvlText w:val=""/>
      <w:lvlJc w:val="left"/>
      <w:pPr>
        <w:tabs>
          <w:tab w:val="num" w:pos="4643"/>
        </w:tabs>
        <w:ind w:left="4643" w:hanging="360"/>
      </w:pPr>
      <w:rPr>
        <w:rFonts w:ascii="Symbol" w:hAnsi="Symbol" w:hint="default"/>
      </w:rPr>
    </w:lvl>
    <w:lvl w:ilvl="7" w:tplc="B1BC1448" w:tentative="1">
      <w:start w:val="1"/>
      <w:numFmt w:val="bullet"/>
      <w:lvlText w:val="o"/>
      <w:lvlJc w:val="left"/>
      <w:pPr>
        <w:tabs>
          <w:tab w:val="num" w:pos="5363"/>
        </w:tabs>
        <w:ind w:left="5363" w:hanging="360"/>
      </w:pPr>
      <w:rPr>
        <w:rFonts w:ascii="Courier New" w:hAnsi="Courier New" w:cs="Courier New" w:hint="default"/>
      </w:rPr>
    </w:lvl>
    <w:lvl w:ilvl="8" w:tplc="57BA1248" w:tentative="1">
      <w:start w:val="1"/>
      <w:numFmt w:val="bullet"/>
      <w:lvlText w:val=""/>
      <w:lvlJc w:val="left"/>
      <w:pPr>
        <w:tabs>
          <w:tab w:val="num" w:pos="6083"/>
        </w:tabs>
        <w:ind w:left="6083" w:hanging="360"/>
      </w:pPr>
      <w:rPr>
        <w:rFonts w:ascii="Wingdings" w:hAnsi="Wingdings" w:hint="default"/>
      </w:rPr>
    </w:lvl>
  </w:abstractNum>
  <w:abstractNum w:abstractNumId="24" w15:restartNumberingAfterBreak="0">
    <w:nsid w:val="7EAC6090"/>
    <w:multiLevelType w:val="singleLevel"/>
    <w:tmpl w:val="182E1704"/>
    <w:lvl w:ilvl="0">
      <w:start w:val="1"/>
      <w:numFmt w:val="bullet"/>
      <w:lvlText w:val=""/>
      <w:lvlJc w:val="left"/>
      <w:pPr>
        <w:tabs>
          <w:tab w:val="num" w:pos="757"/>
        </w:tabs>
        <w:ind w:left="170" w:firstLine="227"/>
      </w:pPr>
      <w:rPr>
        <w:rFonts w:ascii="Symbol" w:hAnsi="Symbol" w:hint="default"/>
      </w:rPr>
    </w:lvl>
  </w:abstractNum>
  <w:num w:numId="1" w16cid:durableId="1939874370">
    <w:abstractNumId w:val="24"/>
  </w:num>
  <w:num w:numId="2" w16cid:durableId="441145122">
    <w:abstractNumId w:val="11"/>
  </w:num>
  <w:num w:numId="3" w16cid:durableId="808091295">
    <w:abstractNumId w:val="4"/>
  </w:num>
  <w:num w:numId="4" w16cid:durableId="245918295">
    <w:abstractNumId w:val="14"/>
  </w:num>
  <w:num w:numId="5" w16cid:durableId="1318533219">
    <w:abstractNumId w:val="19"/>
  </w:num>
  <w:num w:numId="6" w16cid:durableId="911894046">
    <w:abstractNumId w:val="6"/>
  </w:num>
  <w:num w:numId="7" w16cid:durableId="851992311">
    <w:abstractNumId w:val="23"/>
  </w:num>
  <w:num w:numId="8" w16cid:durableId="69816692">
    <w:abstractNumId w:val="16"/>
  </w:num>
  <w:num w:numId="9" w16cid:durableId="1592818259">
    <w:abstractNumId w:val="15"/>
  </w:num>
  <w:num w:numId="10" w16cid:durableId="732856066">
    <w:abstractNumId w:val="12"/>
  </w:num>
  <w:num w:numId="11" w16cid:durableId="1294405413">
    <w:abstractNumId w:val="18"/>
  </w:num>
  <w:num w:numId="12" w16cid:durableId="1713453600">
    <w:abstractNumId w:val="13"/>
  </w:num>
  <w:num w:numId="13" w16cid:durableId="1403680121">
    <w:abstractNumId w:val="2"/>
  </w:num>
  <w:num w:numId="14" w16cid:durableId="1604798623">
    <w:abstractNumId w:val="3"/>
  </w:num>
  <w:num w:numId="15" w16cid:durableId="1606692262">
    <w:abstractNumId w:val="0"/>
  </w:num>
  <w:num w:numId="16" w16cid:durableId="1858881713">
    <w:abstractNumId w:val="22"/>
  </w:num>
  <w:num w:numId="17" w16cid:durableId="1438216830">
    <w:abstractNumId w:val="17"/>
  </w:num>
  <w:num w:numId="18" w16cid:durableId="839081419">
    <w:abstractNumId w:val="1"/>
  </w:num>
  <w:num w:numId="19" w16cid:durableId="484901890">
    <w:abstractNumId w:val="7"/>
  </w:num>
  <w:num w:numId="20" w16cid:durableId="2038650969">
    <w:abstractNumId w:val="9"/>
  </w:num>
  <w:num w:numId="21" w16cid:durableId="862937048">
    <w:abstractNumId w:val="10"/>
  </w:num>
  <w:num w:numId="22" w16cid:durableId="1312832367">
    <w:abstractNumId w:val="21"/>
  </w:num>
  <w:num w:numId="23" w16cid:durableId="1398238106">
    <w:abstractNumId w:val="8"/>
  </w:num>
  <w:num w:numId="24" w16cid:durableId="178591618">
    <w:abstractNumId w:val="5"/>
  </w:num>
  <w:num w:numId="25" w16cid:durableId="13213028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907"/>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44"/>
    <w:rsid w:val="00000470"/>
    <w:rsid w:val="0000199D"/>
    <w:rsid w:val="00002216"/>
    <w:rsid w:val="0000273A"/>
    <w:rsid w:val="00002F42"/>
    <w:rsid w:val="00002FBD"/>
    <w:rsid w:val="00004E64"/>
    <w:rsid w:val="00007401"/>
    <w:rsid w:val="00014CD6"/>
    <w:rsid w:val="00017325"/>
    <w:rsid w:val="00020D44"/>
    <w:rsid w:val="000216FC"/>
    <w:rsid w:val="00021BBF"/>
    <w:rsid w:val="00022B4C"/>
    <w:rsid w:val="00024607"/>
    <w:rsid w:val="000246D6"/>
    <w:rsid w:val="00024958"/>
    <w:rsid w:val="00024BBD"/>
    <w:rsid w:val="00030548"/>
    <w:rsid w:val="000322FF"/>
    <w:rsid w:val="0003265D"/>
    <w:rsid w:val="00033287"/>
    <w:rsid w:val="00033453"/>
    <w:rsid w:val="00036638"/>
    <w:rsid w:val="00036BE1"/>
    <w:rsid w:val="000370B6"/>
    <w:rsid w:val="00040645"/>
    <w:rsid w:val="00041AC3"/>
    <w:rsid w:val="00041DC5"/>
    <w:rsid w:val="0004651C"/>
    <w:rsid w:val="0004651F"/>
    <w:rsid w:val="000472C5"/>
    <w:rsid w:val="00051D25"/>
    <w:rsid w:val="000523B0"/>
    <w:rsid w:val="000526BD"/>
    <w:rsid w:val="00055ABC"/>
    <w:rsid w:val="00055F0B"/>
    <w:rsid w:val="0006016C"/>
    <w:rsid w:val="00062DA2"/>
    <w:rsid w:val="000646EA"/>
    <w:rsid w:val="00064996"/>
    <w:rsid w:val="00070B5E"/>
    <w:rsid w:val="00070F6F"/>
    <w:rsid w:val="00071E4C"/>
    <w:rsid w:val="000745A7"/>
    <w:rsid w:val="00074623"/>
    <w:rsid w:val="0007615A"/>
    <w:rsid w:val="0007618B"/>
    <w:rsid w:val="000765B4"/>
    <w:rsid w:val="00077B5F"/>
    <w:rsid w:val="00080425"/>
    <w:rsid w:val="00081236"/>
    <w:rsid w:val="000828F3"/>
    <w:rsid w:val="00083770"/>
    <w:rsid w:val="00084810"/>
    <w:rsid w:val="0008623D"/>
    <w:rsid w:val="00086AEC"/>
    <w:rsid w:val="000874C3"/>
    <w:rsid w:val="000875D4"/>
    <w:rsid w:val="00087901"/>
    <w:rsid w:val="00090236"/>
    <w:rsid w:val="00092F02"/>
    <w:rsid w:val="0009329F"/>
    <w:rsid w:val="00093C86"/>
    <w:rsid w:val="000A05B3"/>
    <w:rsid w:val="000A09D7"/>
    <w:rsid w:val="000A101C"/>
    <w:rsid w:val="000A1788"/>
    <w:rsid w:val="000A1A8F"/>
    <w:rsid w:val="000A1FF4"/>
    <w:rsid w:val="000A2756"/>
    <w:rsid w:val="000A29A6"/>
    <w:rsid w:val="000A3749"/>
    <w:rsid w:val="000A3FF8"/>
    <w:rsid w:val="000A5E12"/>
    <w:rsid w:val="000A61F1"/>
    <w:rsid w:val="000A679D"/>
    <w:rsid w:val="000A71EA"/>
    <w:rsid w:val="000B09BC"/>
    <w:rsid w:val="000B2470"/>
    <w:rsid w:val="000B2A7D"/>
    <w:rsid w:val="000B5C48"/>
    <w:rsid w:val="000B79E4"/>
    <w:rsid w:val="000B7FC8"/>
    <w:rsid w:val="000C0B96"/>
    <w:rsid w:val="000C2769"/>
    <w:rsid w:val="000C2E53"/>
    <w:rsid w:val="000C39DF"/>
    <w:rsid w:val="000C39E5"/>
    <w:rsid w:val="000C5259"/>
    <w:rsid w:val="000C55F5"/>
    <w:rsid w:val="000C6253"/>
    <w:rsid w:val="000C654D"/>
    <w:rsid w:val="000C6835"/>
    <w:rsid w:val="000C6A19"/>
    <w:rsid w:val="000C73CF"/>
    <w:rsid w:val="000D151D"/>
    <w:rsid w:val="000D1659"/>
    <w:rsid w:val="000D18C3"/>
    <w:rsid w:val="000D268E"/>
    <w:rsid w:val="000D2782"/>
    <w:rsid w:val="000D30ED"/>
    <w:rsid w:val="000D354C"/>
    <w:rsid w:val="000D47F6"/>
    <w:rsid w:val="000D5F9F"/>
    <w:rsid w:val="000D6409"/>
    <w:rsid w:val="000E3496"/>
    <w:rsid w:val="000E3BAD"/>
    <w:rsid w:val="000E44DC"/>
    <w:rsid w:val="000E498C"/>
    <w:rsid w:val="000E591F"/>
    <w:rsid w:val="000E6AB7"/>
    <w:rsid w:val="000E6DBA"/>
    <w:rsid w:val="000F0801"/>
    <w:rsid w:val="000F10B1"/>
    <w:rsid w:val="000F18D9"/>
    <w:rsid w:val="000F3253"/>
    <w:rsid w:val="000F548C"/>
    <w:rsid w:val="000F685A"/>
    <w:rsid w:val="001001DB"/>
    <w:rsid w:val="00100403"/>
    <w:rsid w:val="00100B1D"/>
    <w:rsid w:val="001019A4"/>
    <w:rsid w:val="0010273B"/>
    <w:rsid w:val="00103187"/>
    <w:rsid w:val="00103CD2"/>
    <w:rsid w:val="00105825"/>
    <w:rsid w:val="00113117"/>
    <w:rsid w:val="00113403"/>
    <w:rsid w:val="00113E17"/>
    <w:rsid w:val="00114C1F"/>
    <w:rsid w:val="001166CC"/>
    <w:rsid w:val="00117935"/>
    <w:rsid w:val="0012103E"/>
    <w:rsid w:val="001214EB"/>
    <w:rsid w:val="00123254"/>
    <w:rsid w:val="00123AE1"/>
    <w:rsid w:val="00124743"/>
    <w:rsid w:val="00124C30"/>
    <w:rsid w:val="001256BE"/>
    <w:rsid w:val="00126A05"/>
    <w:rsid w:val="00127086"/>
    <w:rsid w:val="001310EF"/>
    <w:rsid w:val="0013176C"/>
    <w:rsid w:val="00133297"/>
    <w:rsid w:val="00133390"/>
    <w:rsid w:val="00134E3D"/>
    <w:rsid w:val="0013610B"/>
    <w:rsid w:val="001362F8"/>
    <w:rsid w:val="00136544"/>
    <w:rsid w:val="0013721B"/>
    <w:rsid w:val="00140287"/>
    <w:rsid w:val="00140400"/>
    <w:rsid w:val="00140A49"/>
    <w:rsid w:val="00140A81"/>
    <w:rsid w:val="00141638"/>
    <w:rsid w:val="001416AB"/>
    <w:rsid w:val="00142B88"/>
    <w:rsid w:val="00143ED2"/>
    <w:rsid w:val="00144A78"/>
    <w:rsid w:val="001451B8"/>
    <w:rsid w:val="00145325"/>
    <w:rsid w:val="0014549B"/>
    <w:rsid w:val="00146353"/>
    <w:rsid w:val="00146DF0"/>
    <w:rsid w:val="00147EE7"/>
    <w:rsid w:val="001504B0"/>
    <w:rsid w:val="00150A3A"/>
    <w:rsid w:val="00150C16"/>
    <w:rsid w:val="001532AB"/>
    <w:rsid w:val="00154FC7"/>
    <w:rsid w:val="00155440"/>
    <w:rsid w:val="001561CA"/>
    <w:rsid w:val="001569EF"/>
    <w:rsid w:val="001572FB"/>
    <w:rsid w:val="0015792C"/>
    <w:rsid w:val="001623B2"/>
    <w:rsid w:val="00162E49"/>
    <w:rsid w:val="00165470"/>
    <w:rsid w:val="0016583E"/>
    <w:rsid w:val="00166FD9"/>
    <w:rsid w:val="0016731F"/>
    <w:rsid w:val="00171BAD"/>
    <w:rsid w:val="0017273C"/>
    <w:rsid w:val="00173735"/>
    <w:rsid w:val="001740B9"/>
    <w:rsid w:val="00174D65"/>
    <w:rsid w:val="0018191F"/>
    <w:rsid w:val="001831FE"/>
    <w:rsid w:val="00184F01"/>
    <w:rsid w:val="00186593"/>
    <w:rsid w:val="00187752"/>
    <w:rsid w:val="00187A21"/>
    <w:rsid w:val="00187FBF"/>
    <w:rsid w:val="00191AEB"/>
    <w:rsid w:val="00192AFF"/>
    <w:rsid w:val="001940E3"/>
    <w:rsid w:val="0019486E"/>
    <w:rsid w:val="00195502"/>
    <w:rsid w:val="00196B3E"/>
    <w:rsid w:val="00197179"/>
    <w:rsid w:val="00197FCB"/>
    <w:rsid w:val="001A06CB"/>
    <w:rsid w:val="001A0C30"/>
    <w:rsid w:val="001A0E0E"/>
    <w:rsid w:val="001A122A"/>
    <w:rsid w:val="001A24CB"/>
    <w:rsid w:val="001A2ED9"/>
    <w:rsid w:val="001A3C80"/>
    <w:rsid w:val="001A50E7"/>
    <w:rsid w:val="001A52D7"/>
    <w:rsid w:val="001A579B"/>
    <w:rsid w:val="001A5F5D"/>
    <w:rsid w:val="001A7C6A"/>
    <w:rsid w:val="001B2B3B"/>
    <w:rsid w:val="001B3D6F"/>
    <w:rsid w:val="001B4830"/>
    <w:rsid w:val="001B7311"/>
    <w:rsid w:val="001C1602"/>
    <w:rsid w:val="001C1B18"/>
    <w:rsid w:val="001C3299"/>
    <w:rsid w:val="001C46BE"/>
    <w:rsid w:val="001C5EED"/>
    <w:rsid w:val="001C6351"/>
    <w:rsid w:val="001C653B"/>
    <w:rsid w:val="001C7472"/>
    <w:rsid w:val="001D2FDB"/>
    <w:rsid w:val="001D45FF"/>
    <w:rsid w:val="001D4B00"/>
    <w:rsid w:val="001D5810"/>
    <w:rsid w:val="001D595F"/>
    <w:rsid w:val="001D6FB7"/>
    <w:rsid w:val="001D7667"/>
    <w:rsid w:val="001E026D"/>
    <w:rsid w:val="001E09D2"/>
    <w:rsid w:val="001E2A67"/>
    <w:rsid w:val="001E68AD"/>
    <w:rsid w:val="001F3129"/>
    <w:rsid w:val="001F384C"/>
    <w:rsid w:val="001F5E68"/>
    <w:rsid w:val="001F5F70"/>
    <w:rsid w:val="001F6D08"/>
    <w:rsid w:val="00200F0B"/>
    <w:rsid w:val="00201008"/>
    <w:rsid w:val="002017D2"/>
    <w:rsid w:val="002019D3"/>
    <w:rsid w:val="00202270"/>
    <w:rsid w:val="00202476"/>
    <w:rsid w:val="00202EA6"/>
    <w:rsid w:val="002049CC"/>
    <w:rsid w:val="00206665"/>
    <w:rsid w:val="0020666D"/>
    <w:rsid w:val="00206AD5"/>
    <w:rsid w:val="00207A0A"/>
    <w:rsid w:val="00214F77"/>
    <w:rsid w:val="002175A3"/>
    <w:rsid w:val="002177E8"/>
    <w:rsid w:val="0021781F"/>
    <w:rsid w:val="002207D7"/>
    <w:rsid w:val="00220DDE"/>
    <w:rsid w:val="002254AA"/>
    <w:rsid w:val="00226557"/>
    <w:rsid w:val="00227901"/>
    <w:rsid w:val="00227C44"/>
    <w:rsid w:val="00231689"/>
    <w:rsid w:val="002332F0"/>
    <w:rsid w:val="00234C94"/>
    <w:rsid w:val="00235725"/>
    <w:rsid w:val="00237689"/>
    <w:rsid w:val="00240592"/>
    <w:rsid w:val="00241428"/>
    <w:rsid w:val="00242D2C"/>
    <w:rsid w:val="00242EFA"/>
    <w:rsid w:val="00243E28"/>
    <w:rsid w:val="00244259"/>
    <w:rsid w:val="00245222"/>
    <w:rsid w:val="00245A0B"/>
    <w:rsid w:val="00245FA5"/>
    <w:rsid w:val="002478BB"/>
    <w:rsid w:val="002531E2"/>
    <w:rsid w:val="0025433C"/>
    <w:rsid w:val="002548B1"/>
    <w:rsid w:val="00255215"/>
    <w:rsid w:val="0025557A"/>
    <w:rsid w:val="00255D3D"/>
    <w:rsid w:val="00257A68"/>
    <w:rsid w:val="00257AC2"/>
    <w:rsid w:val="00260CDD"/>
    <w:rsid w:val="0026278C"/>
    <w:rsid w:val="00262E29"/>
    <w:rsid w:val="00263752"/>
    <w:rsid w:val="00265265"/>
    <w:rsid w:val="00266D61"/>
    <w:rsid w:val="002708B8"/>
    <w:rsid w:val="00270F1B"/>
    <w:rsid w:val="0027125A"/>
    <w:rsid w:val="002721E2"/>
    <w:rsid w:val="00272735"/>
    <w:rsid w:val="0027406D"/>
    <w:rsid w:val="0027509C"/>
    <w:rsid w:val="00275E00"/>
    <w:rsid w:val="002802E8"/>
    <w:rsid w:val="00280AA7"/>
    <w:rsid w:val="0028126E"/>
    <w:rsid w:val="002815D3"/>
    <w:rsid w:val="00284527"/>
    <w:rsid w:val="00284E95"/>
    <w:rsid w:val="00285AA4"/>
    <w:rsid w:val="0028698E"/>
    <w:rsid w:val="00291FAE"/>
    <w:rsid w:val="00292E91"/>
    <w:rsid w:val="00292F60"/>
    <w:rsid w:val="0029499B"/>
    <w:rsid w:val="00295786"/>
    <w:rsid w:val="00296FDD"/>
    <w:rsid w:val="002A07E5"/>
    <w:rsid w:val="002A0DB8"/>
    <w:rsid w:val="002A0E20"/>
    <w:rsid w:val="002A2320"/>
    <w:rsid w:val="002A2793"/>
    <w:rsid w:val="002A68F4"/>
    <w:rsid w:val="002A6A5F"/>
    <w:rsid w:val="002A7391"/>
    <w:rsid w:val="002B0288"/>
    <w:rsid w:val="002B17EC"/>
    <w:rsid w:val="002B3CAE"/>
    <w:rsid w:val="002B48C0"/>
    <w:rsid w:val="002B4928"/>
    <w:rsid w:val="002C0163"/>
    <w:rsid w:val="002C1B05"/>
    <w:rsid w:val="002C1D4A"/>
    <w:rsid w:val="002C21B6"/>
    <w:rsid w:val="002C2575"/>
    <w:rsid w:val="002C2C7F"/>
    <w:rsid w:val="002C2F05"/>
    <w:rsid w:val="002C4FE2"/>
    <w:rsid w:val="002C654E"/>
    <w:rsid w:val="002C7E65"/>
    <w:rsid w:val="002D0F4F"/>
    <w:rsid w:val="002D5FD3"/>
    <w:rsid w:val="002E03A6"/>
    <w:rsid w:val="002E0632"/>
    <w:rsid w:val="002E07BB"/>
    <w:rsid w:val="002E0C6A"/>
    <w:rsid w:val="002E1832"/>
    <w:rsid w:val="002E1913"/>
    <w:rsid w:val="002E19DF"/>
    <w:rsid w:val="002E2AE1"/>
    <w:rsid w:val="002E3077"/>
    <w:rsid w:val="002E3225"/>
    <w:rsid w:val="002E3AAF"/>
    <w:rsid w:val="002E4562"/>
    <w:rsid w:val="002E6099"/>
    <w:rsid w:val="002E7E7D"/>
    <w:rsid w:val="002F1279"/>
    <w:rsid w:val="002F4895"/>
    <w:rsid w:val="002F4C9F"/>
    <w:rsid w:val="002F67F1"/>
    <w:rsid w:val="002F71CD"/>
    <w:rsid w:val="00301514"/>
    <w:rsid w:val="00301ABA"/>
    <w:rsid w:val="00303995"/>
    <w:rsid w:val="00303A6C"/>
    <w:rsid w:val="00304128"/>
    <w:rsid w:val="003049CB"/>
    <w:rsid w:val="00305AA4"/>
    <w:rsid w:val="00306A89"/>
    <w:rsid w:val="00306C95"/>
    <w:rsid w:val="003073D4"/>
    <w:rsid w:val="00310B63"/>
    <w:rsid w:val="00310E8C"/>
    <w:rsid w:val="00310F32"/>
    <w:rsid w:val="0031283D"/>
    <w:rsid w:val="003141B9"/>
    <w:rsid w:val="00315696"/>
    <w:rsid w:val="00320202"/>
    <w:rsid w:val="003237D3"/>
    <w:rsid w:val="00324C78"/>
    <w:rsid w:val="00324CDB"/>
    <w:rsid w:val="00325066"/>
    <w:rsid w:val="00325FF6"/>
    <w:rsid w:val="00327E02"/>
    <w:rsid w:val="00330CE3"/>
    <w:rsid w:val="00335380"/>
    <w:rsid w:val="003362CB"/>
    <w:rsid w:val="00337315"/>
    <w:rsid w:val="00341E5C"/>
    <w:rsid w:val="003424FA"/>
    <w:rsid w:val="003427A4"/>
    <w:rsid w:val="00344858"/>
    <w:rsid w:val="00344BD7"/>
    <w:rsid w:val="00346429"/>
    <w:rsid w:val="00350F62"/>
    <w:rsid w:val="00351800"/>
    <w:rsid w:val="00351B1F"/>
    <w:rsid w:val="0035399A"/>
    <w:rsid w:val="00354299"/>
    <w:rsid w:val="003555E1"/>
    <w:rsid w:val="0035675B"/>
    <w:rsid w:val="00356EEA"/>
    <w:rsid w:val="00357189"/>
    <w:rsid w:val="00357586"/>
    <w:rsid w:val="00357CF7"/>
    <w:rsid w:val="00360734"/>
    <w:rsid w:val="00361152"/>
    <w:rsid w:val="0036171A"/>
    <w:rsid w:val="00362142"/>
    <w:rsid w:val="00362D33"/>
    <w:rsid w:val="00367B55"/>
    <w:rsid w:val="003738D4"/>
    <w:rsid w:val="00375117"/>
    <w:rsid w:val="00375153"/>
    <w:rsid w:val="00375A15"/>
    <w:rsid w:val="00376B9A"/>
    <w:rsid w:val="003812F8"/>
    <w:rsid w:val="00384296"/>
    <w:rsid w:val="00385DBF"/>
    <w:rsid w:val="00386558"/>
    <w:rsid w:val="00387DE5"/>
    <w:rsid w:val="0039046D"/>
    <w:rsid w:val="0039126A"/>
    <w:rsid w:val="003919A4"/>
    <w:rsid w:val="00391BE3"/>
    <w:rsid w:val="003934A6"/>
    <w:rsid w:val="00394113"/>
    <w:rsid w:val="0039458D"/>
    <w:rsid w:val="0039481D"/>
    <w:rsid w:val="00394EDF"/>
    <w:rsid w:val="0039598E"/>
    <w:rsid w:val="00396DBD"/>
    <w:rsid w:val="003A2FEF"/>
    <w:rsid w:val="003A45B2"/>
    <w:rsid w:val="003A45FE"/>
    <w:rsid w:val="003A4E1F"/>
    <w:rsid w:val="003A6AB1"/>
    <w:rsid w:val="003B125D"/>
    <w:rsid w:val="003B2AFB"/>
    <w:rsid w:val="003B2CB6"/>
    <w:rsid w:val="003B4CFF"/>
    <w:rsid w:val="003B4DE1"/>
    <w:rsid w:val="003B6C63"/>
    <w:rsid w:val="003C01E3"/>
    <w:rsid w:val="003C027F"/>
    <w:rsid w:val="003C11E4"/>
    <w:rsid w:val="003C3285"/>
    <w:rsid w:val="003C4D79"/>
    <w:rsid w:val="003C4F00"/>
    <w:rsid w:val="003C6241"/>
    <w:rsid w:val="003C666E"/>
    <w:rsid w:val="003C7934"/>
    <w:rsid w:val="003D0828"/>
    <w:rsid w:val="003D0B57"/>
    <w:rsid w:val="003D1748"/>
    <w:rsid w:val="003D2F80"/>
    <w:rsid w:val="003D46E2"/>
    <w:rsid w:val="003D4F3C"/>
    <w:rsid w:val="003D5541"/>
    <w:rsid w:val="003D6A03"/>
    <w:rsid w:val="003E21BC"/>
    <w:rsid w:val="003E2B49"/>
    <w:rsid w:val="003E42C3"/>
    <w:rsid w:val="003E556F"/>
    <w:rsid w:val="003E5D0B"/>
    <w:rsid w:val="003E6001"/>
    <w:rsid w:val="003E669B"/>
    <w:rsid w:val="003E7800"/>
    <w:rsid w:val="003F1CC3"/>
    <w:rsid w:val="003F2CB5"/>
    <w:rsid w:val="003F2E23"/>
    <w:rsid w:val="003F3867"/>
    <w:rsid w:val="003F3D4A"/>
    <w:rsid w:val="003F3D81"/>
    <w:rsid w:val="003F4092"/>
    <w:rsid w:val="003F47EA"/>
    <w:rsid w:val="003F509E"/>
    <w:rsid w:val="003F76D7"/>
    <w:rsid w:val="003F7AC6"/>
    <w:rsid w:val="004007D5"/>
    <w:rsid w:val="00400F75"/>
    <w:rsid w:val="00402BCC"/>
    <w:rsid w:val="00407097"/>
    <w:rsid w:val="00407E66"/>
    <w:rsid w:val="00412A8E"/>
    <w:rsid w:val="00413A3E"/>
    <w:rsid w:val="00413B01"/>
    <w:rsid w:val="004148DE"/>
    <w:rsid w:val="004176B3"/>
    <w:rsid w:val="00421AE7"/>
    <w:rsid w:val="00423ADF"/>
    <w:rsid w:val="00424C3E"/>
    <w:rsid w:val="00426FEE"/>
    <w:rsid w:val="004315C2"/>
    <w:rsid w:val="00431906"/>
    <w:rsid w:val="00434E8E"/>
    <w:rsid w:val="0043502B"/>
    <w:rsid w:val="00435D3A"/>
    <w:rsid w:val="00440E4C"/>
    <w:rsid w:val="00443FB6"/>
    <w:rsid w:val="0044477A"/>
    <w:rsid w:val="00444925"/>
    <w:rsid w:val="004452E6"/>
    <w:rsid w:val="00445A99"/>
    <w:rsid w:val="00447D0D"/>
    <w:rsid w:val="004511CC"/>
    <w:rsid w:val="00452365"/>
    <w:rsid w:val="004529C2"/>
    <w:rsid w:val="00452A10"/>
    <w:rsid w:val="0045311F"/>
    <w:rsid w:val="00457459"/>
    <w:rsid w:val="00457501"/>
    <w:rsid w:val="0045755D"/>
    <w:rsid w:val="00461B00"/>
    <w:rsid w:val="0046376C"/>
    <w:rsid w:val="00463B70"/>
    <w:rsid w:val="00463DB0"/>
    <w:rsid w:val="00463F98"/>
    <w:rsid w:val="00464D90"/>
    <w:rsid w:val="004669F6"/>
    <w:rsid w:val="0046791D"/>
    <w:rsid w:val="004704E4"/>
    <w:rsid w:val="00471394"/>
    <w:rsid w:val="004716A6"/>
    <w:rsid w:val="00475DF9"/>
    <w:rsid w:val="00477200"/>
    <w:rsid w:val="00477489"/>
    <w:rsid w:val="00477950"/>
    <w:rsid w:val="00477974"/>
    <w:rsid w:val="00480E50"/>
    <w:rsid w:val="0048167D"/>
    <w:rsid w:val="00485933"/>
    <w:rsid w:val="00486A5C"/>
    <w:rsid w:val="00486C9B"/>
    <w:rsid w:val="00487F25"/>
    <w:rsid w:val="0049318D"/>
    <w:rsid w:val="00493CF6"/>
    <w:rsid w:val="00493FE3"/>
    <w:rsid w:val="0049421A"/>
    <w:rsid w:val="0049498B"/>
    <w:rsid w:val="00494B75"/>
    <w:rsid w:val="0049517D"/>
    <w:rsid w:val="004962A4"/>
    <w:rsid w:val="00496A74"/>
    <w:rsid w:val="004A06DF"/>
    <w:rsid w:val="004A166F"/>
    <w:rsid w:val="004A2236"/>
    <w:rsid w:val="004A2FD7"/>
    <w:rsid w:val="004A318D"/>
    <w:rsid w:val="004A403D"/>
    <w:rsid w:val="004A6CD6"/>
    <w:rsid w:val="004A780A"/>
    <w:rsid w:val="004B00AE"/>
    <w:rsid w:val="004B07FC"/>
    <w:rsid w:val="004B316C"/>
    <w:rsid w:val="004B37D5"/>
    <w:rsid w:val="004B3937"/>
    <w:rsid w:val="004B4C98"/>
    <w:rsid w:val="004B56A4"/>
    <w:rsid w:val="004B5A11"/>
    <w:rsid w:val="004B6B50"/>
    <w:rsid w:val="004B7116"/>
    <w:rsid w:val="004C5B5E"/>
    <w:rsid w:val="004C65E4"/>
    <w:rsid w:val="004D0870"/>
    <w:rsid w:val="004D1307"/>
    <w:rsid w:val="004D1804"/>
    <w:rsid w:val="004D1BF0"/>
    <w:rsid w:val="004D25AB"/>
    <w:rsid w:val="004D2F4B"/>
    <w:rsid w:val="004D311F"/>
    <w:rsid w:val="004D4EB9"/>
    <w:rsid w:val="004D713C"/>
    <w:rsid w:val="004E1010"/>
    <w:rsid w:val="004E2AC8"/>
    <w:rsid w:val="004E4A03"/>
    <w:rsid w:val="004E7193"/>
    <w:rsid w:val="004F0529"/>
    <w:rsid w:val="004F0857"/>
    <w:rsid w:val="004F0DDE"/>
    <w:rsid w:val="004F1958"/>
    <w:rsid w:val="004F2357"/>
    <w:rsid w:val="004F2461"/>
    <w:rsid w:val="004F25D9"/>
    <w:rsid w:val="004F3D40"/>
    <w:rsid w:val="004F3EE6"/>
    <w:rsid w:val="004F4E34"/>
    <w:rsid w:val="004F5B73"/>
    <w:rsid w:val="004F75AB"/>
    <w:rsid w:val="0050085C"/>
    <w:rsid w:val="00500957"/>
    <w:rsid w:val="00500BAE"/>
    <w:rsid w:val="00503457"/>
    <w:rsid w:val="005045E0"/>
    <w:rsid w:val="00504957"/>
    <w:rsid w:val="00505467"/>
    <w:rsid w:val="00506DAF"/>
    <w:rsid w:val="0051008A"/>
    <w:rsid w:val="00510CBB"/>
    <w:rsid w:val="00511232"/>
    <w:rsid w:val="00512E41"/>
    <w:rsid w:val="005135CF"/>
    <w:rsid w:val="00517514"/>
    <w:rsid w:val="0052062F"/>
    <w:rsid w:val="005211DC"/>
    <w:rsid w:val="005218F2"/>
    <w:rsid w:val="00524B63"/>
    <w:rsid w:val="0052529D"/>
    <w:rsid w:val="00526065"/>
    <w:rsid w:val="0052737C"/>
    <w:rsid w:val="00527B3F"/>
    <w:rsid w:val="005304CD"/>
    <w:rsid w:val="00530552"/>
    <w:rsid w:val="0053119F"/>
    <w:rsid w:val="00532121"/>
    <w:rsid w:val="005336B1"/>
    <w:rsid w:val="00535528"/>
    <w:rsid w:val="00536A69"/>
    <w:rsid w:val="00536D61"/>
    <w:rsid w:val="00536F39"/>
    <w:rsid w:val="00540727"/>
    <w:rsid w:val="00543557"/>
    <w:rsid w:val="00544AB3"/>
    <w:rsid w:val="00546E49"/>
    <w:rsid w:val="00547D61"/>
    <w:rsid w:val="00551D62"/>
    <w:rsid w:val="0055436E"/>
    <w:rsid w:val="00556D2F"/>
    <w:rsid w:val="0055733B"/>
    <w:rsid w:val="005576ED"/>
    <w:rsid w:val="00560DB6"/>
    <w:rsid w:val="00561477"/>
    <w:rsid w:val="00564850"/>
    <w:rsid w:val="00564A1C"/>
    <w:rsid w:val="00565DCB"/>
    <w:rsid w:val="005679F5"/>
    <w:rsid w:val="00571402"/>
    <w:rsid w:val="005714E7"/>
    <w:rsid w:val="00571661"/>
    <w:rsid w:val="00574FAB"/>
    <w:rsid w:val="005759B0"/>
    <w:rsid w:val="005766A6"/>
    <w:rsid w:val="00580684"/>
    <w:rsid w:val="005806A3"/>
    <w:rsid w:val="0058239B"/>
    <w:rsid w:val="0058325E"/>
    <w:rsid w:val="00584201"/>
    <w:rsid w:val="00585A4F"/>
    <w:rsid w:val="00586541"/>
    <w:rsid w:val="00586955"/>
    <w:rsid w:val="00586A81"/>
    <w:rsid w:val="00587F02"/>
    <w:rsid w:val="005901D3"/>
    <w:rsid w:val="005905C0"/>
    <w:rsid w:val="00591302"/>
    <w:rsid w:val="00593B02"/>
    <w:rsid w:val="00596154"/>
    <w:rsid w:val="00597866"/>
    <w:rsid w:val="00597EC6"/>
    <w:rsid w:val="005A1274"/>
    <w:rsid w:val="005A159C"/>
    <w:rsid w:val="005A4289"/>
    <w:rsid w:val="005B055E"/>
    <w:rsid w:val="005B4083"/>
    <w:rsid w:val="005B5F1A"/>
    <w:rsid w:val="005C063E"/>
    <w:rsid w:val="005C4D17"/>
    <w:rsid w:val="005C59FA"/>
    <w:rsid w:val="005C697F"/>
    <w:rsid w:val="005C6987"/>
    <w:rsid w:val="005C6EF7"/>
    <w:rsid w:val="005C7DF7"/>
    <w:rsid w:val="005D023A"/>
    <w:rsid w:val="005D0716"/>
    <w:rsid w:val="005D3C22"/>
    <w:rsid w:val="005D606A"/>
    <w:rsid w:val="005D66E8"/>
    <w:rsid w:val="005D6D75"/>
    <w:rsid w:val="005E13AA"/>
    <w:rsid w:val="005E1DE0"/>
    <w:rsid w:val="005E5B8B"/>
    <w:rsid w:val="005E669E"/>
    <w:rsid w:val="005F1474"/>
    <w:rsid w:val="005F625C"/>
    <w:rsid w:val="005F683E"/>
    <w:rsid w:val="005F6949"/>
    <w:rsid w:val="00600723"/>
    <w:rsid w:val="00600EBB"/>
    <w:rsid w:val="00601F20"/>
    <w:rsid w:val="006024A8"/>
    <w:rsid w:val="00602BF7"/>
    <w:rsid w:val="00605106"/>
    <w:rsid w:val="006057BE"/>
    <w:rsid w:val="00606A1F"/>
    <w:rsid w:val="00606CFC"/>
    <w:rsid w:val="006103D3"/>
    <w:rsid w:val="00610752"/>
    <w:rsid w:val="00610D7E"/>
    <w:rsid w:val="00610D89"/>
    <w:rsid w:val="0061136F"/>
    <w:rsid w:val="00611E75"/>
    <w:rsid w:val="00613D1A"/>
    <w:rsid w:val="00614AA3"/>
    <w:rsid w:val="0061576E"/>
    <w:rsid w:val="00615A8F"/>
    <w:rsid w:val="00615DBF"/>
    <w:rsid w:val="006166A0"/>
    <w:rsid w:val="00616C44"/>
    <w:rsid w:val="0062001A"/>
    <w:rsid w:val="006205CF"/>
    <w:rsid w:val="00620CD8"/>
    <w:rsid w:val="00620EB1"/>
    <w:rsid w:val="00621CF7"/>
    <w:rsid w:val="006236A3"/>
    <w:rsid w:val="006236DA"/>
    <w:rsid w:val="00624431"/>
    <w:rsid w:val="0062461C"/>
    <w:rsid w:val="00627263"/>
    <w:rsid w:val="00627C3F"/>
    <w:rsid w:val="006301E4"/>
    <w:rsid w:val="006340EB"/>
    <w:rsid w:val="00640529"/>
    <w:rsid w:val="006421D2"/>
    <w:rsid w:val="006451ED"/>
    <w:rsid w:val="00645A52"/>
    <w:rsid w:val="006462D3"/>
    <w:rsid w:val="0065037B"/>
    <w:rsid w:val="006510D0"/>
    <w:rsid w:val="00651B18"/>
    <w:rsid w:val="00652FE5"/>
    <w:rsid w:val="00655E89"/>
    <w:rsid w:val="00656F38"/>
    <w:rsid w:val="00661FC2"/>
    <w:rsid w:val="00673054"/>
    <w:rsid w:val="00675A41"/>
    <w:rsid w:val="006810CE"/>
    <w:rsid w:val="00681FA2"/>
    <w:rsid w:val="0068236B"/>
    <w:rsid w:val="006844C7"/>
    <w:rsid w:val="00685580"/>
    <w:rsid w:val="00685EB3"/>
    <w:rsid w:val="00687D03"/>
    <w:rsid w:val="0069230D"/>
    <w:rsid w:val="006927A7"/>
    <w:rsid w:val="00692CAA"/>
    <w:rsid w:val="00695489"/>
    <w:rsid w:val="00695559"/>
    <w:rsid w:val="0069688A"/>
    <w:rsid w:val="006979FB"/>
    <w:rsid w:val="00697EFA"/>
    <w:rsid w:val="006A014F"/>
    <w:rsid w:val="006A0647"/>
    <w:rsid w:val="006A076F"/>
    <w:rsid w:val="006A0BCA"/>
    <w:rsid w:val="006A1E66"/>
    <w:rsid w:val="006A32C8"/>
    <w:rsid w:val="006A5A5A"/>
    <w:rsid w:val="006B0871"/>
    <w:rsid w:val="006B1BE4"/>
    <w:rsid w:val="006B3207"/>
    <w:rsid w:val="006B3478"/>
    <w:rsid w:val="006B3AC7"/>
    <w:rsid w:val="006B3DC5"/>
    <w:rsid w:val="006B3E1C"/>
    <w:rsid w:val="006B3FDF"/>
    <w:rsid w:val="006B4966"/>
    <w:rsid w:val="006B750B"/>
    <w:rsid w:val="006C13F7"/>
    <w:rsid w:val="006C3399"/>
    <w:rsid w:val="006C44C4"/>
    <w:rsid w:val="006C5B3A"/>
    <w:rsid w:val="006C6353"/>
    <w:rsid w:val="006C72F0"/>
    <w:rsid w:val="006C7DF9"/>
    <w:rsid w:val="006D06B8"/>
    <w:rsid w:val="006D14A9"/>
    <w:rsid w:val="006D14DB"/>
    <w:rsid w:val="006D1AEC"/>
    <w:rsid w:val="006D3524"/>
    <w:rsid w:val="006D3D46"/>
    <w:rsid w:val="006D419E"/>
    <w:rsid w:val="006D5AF3"/>
    <w:rsid w:val="006D6680"/>
    <w:rsid w:val="006D6C7B"/>
    <w:rsid w:val="006D79CB"/>
    <w:rsid w:val="006E198E"/>
    <w:rsid w:val="006E1A8D"/>
    <w:rsid w:val="006E1FF3"/>
    <w:rsid w:val="006E2676"/>
    <w:rsid w:val="006E311F"/>
    <w:rsid w:val="006E3272"/>
    <w:rsid w:val="006E3E9B"/>
    <w:rsid w:val="006E3F97"/>
    <w:rsid w:val="006E58B3"/>
    <w:rsid w:val="006E6BF4"/>
    <w:rsid w:val="006E6E1A"/>
    <w:rsid w:val="006F022E"/>
    <w:rsid w:val="006F1447"/>
    <w:rsid w:val="006F2946"/>
    <w:rsid w:val="006F3D82"/>
    <w:rsid w:val="006F46BE"/>
    <w:rsid w:val="006F519D"/>
    <w:rsid w:val="006F53B1"/>
    <w:rsid w:val="006F587D"/>
    <w:rsid w:val="006F5B86"/>
    <w:rsid w:val="006F6025"/>
    <w:rsid w:val="006F76E5"/>
    <w:rsid w:val="006F7F4B"/>
    <w:rsid w:val="0070123F"/>
    <w:rsid w:val="0070207E"/>
    <w:rsid w:val="00702CF1"/>
    <w:rsid w:val="007039F2"/>
    <w:rsid w:val="00703A59"/>
    <w:rsid w:val="00704ED6"/>
    <w:rsid w:val="0070598E"/>
    <w:rsid w:val="00705CE1"/>
    <w:rsid w:val="00707327"/>
    <w:rsid w:val="00707428"/>
    <w:rsid w:val="00707EF4"/>
    <w:rsid w:val="00711474"/>
    <w:rsid w:val="00711ECA"/>
    <w:rsid w:val="0071293E"/>
    <w:rsid w:val="0071396E"/>
    <w:rsid w:val="00717BDD"/>
    <w:rsid w:val="00722470"/>
    <w:rsid w:val="007243FA"/>
    <w:rsid w:val="007245F4"/>
    <w:rsid w:val="00724B54"/>
    <w:rsid w:val="00725851"/>
    <w:rsid w:val="00725D8E"/>
    <w:rsid w:val="007261EB"/>
    <w:rsid w:val="007276D4"/>
    <w:rsid w:val="00727A57"/>
    <w:rsid w:val="00727ABD"/>
    <w:rsid w:val="00733754"/>
    <w:rsid w:val="00734CC4"/>
    <w:rsid w:val="00735BF2"/>
    <w:rsid w:val="00735E43"/>
    <w:rsid w:val="00743DD9"/>
    <w:rsid w:val="00744F18"/>
    <w:rsid w:val="0074512F"/>
    <w:rsid w:val="007505D5"/>
    <w:rsid w:val="007507C6"/>
    <w:rsid w:val="007516BE"/>
    <w:rsid w:val="00753E3A"/>
    <w:rsid w:val="00754B34"/>
    <w:rsid w:val="00754B9C"/>
    <w:rsid w:val="00754D16"/>
    <w:rsid w:val="00757EE7"/>
    <w:rsid w:val="00761159"/>
    <w:rsid w:val="00762730"/>
    <w:rsid w:val="00762CCA"/>
    <w:rsid w:val="007642BF"/>
    <w:rsid w:val="007647ED"/>
    <w:rsid w:val="00764DF7"/>
    <w:rsid w:val="007656B1"/>
    <w:rsid w:val="00766753"/>
    <w:rsid w:val="00771456"/>
    <w:rsid w:val="00772D0C"/>
    <w:rsid w:val="0077476C"/>
    <w:rsid w:val="00774978"/>
    <w:rsid w:val="00774C48"/>
    <w:rsid w:val="007768B1"/>
    <w:rsid w:val="00777815"/>
    <w:rsid w:val="00777F51"/>
    <w:rsid w:val="00780809"/>
    <w:rsid w:val="00780EC4"/>
    <w:rsid w:val="007811CC"/>
    <w:rsid w:val="007814EA"/>
    <w:rsid w:val="0078404E"/>
    <w:rsid w:val="00784594"/>
    <w:rsid w:val="007852B1"/>
    <w:rsid w:val="007857DA"/>
    <w:rsid w:val="007862B2"/>
    <w:rsid w:val="0078630C"/>
    <w:rsid w:val="0078794D"/>
    <w:rsid w:val="00790647"/>
    <w:rsid w:val="00790745"/>
    <w:rsid w:val="00790A28"/>
    <w:rsid w:val="00791962"/>
    <w:rsid w:val="00792419"/>
    <w:rsid w:val="007928DC"/>
    <w:rsid w:val="007935B7"/>
    <w:rsid w:val="007979B3"/>
    <w:rsid w:val="007A09A5"/>
    <w:rsid w:val="007A0A7A"/>
    <w:rsid w:val="007A0F5C"/>
    <w:rsid w:val="007A1666"/>
    <w:rsid w:val="007A2810"/>
    <w:rsid w:val="007A4527"/>
    <w:rsid w:val="007A5008"/>
    <w:rsid w:val="007B50C6"/>
    <w:rsid w:val="007B58B6"/>
    <w:rsid w:val="007B65B7"/>
    <w:rsid w:val="007B788F"/>
    <w:rsid w:val="007B7F25"/>
    <w:rsid w:val="007C130B"/>
    <w:rsid w:val="007C1C2B"/>
    <w:rsid w:val="007C22B6"/>
    <w:rsid w:val="007C4B47"/>
    <w:rsid w:val="007C6805"/>
    <w:rsid w:val="007D1E92"/>
    <w:rsid w:val="007D3346"/>
    <w:rsid w:val="007D4F93"/>
    <w:rsid w:val="007D645A"/>
    <w:rsid w:val="007D721F"/>
    <w:rsid w:val="007D74E5"/>
    <w:rsid w:val="007D77CE"/>
    <w:rsid w:val="007D7C58"/>
    <w:rsid w:val="007E1794"/>
    <w:rsid w:val="007E2508"/>
    <w:rsid w:val="007E2A86"/>
    <w:rsid w:val="007E36F9"/>
    <w:rsid w:val="007E3905"/>
    <w:rsid w:val="007E6799"/>
    <w:rsid w:val="007E790F"/>
    <w:rsid w:val="007F044A"/>
    <w:rsid w:val="007F0C68"/>
    <w:rsid w:val="007F1429"/>
    <w:rsid w:val="007F3802"/>
    <w:rsid w:val="007F3F7B"/>
    <w:rsid w:val="007F5488"/>
    <w:rsid w:val="008009F4"/>
    <w:rsid w:val="008025E6"/>
    <w:rsid w:val="00803FE0"/>
    <w:rsid w:val="008047BA"/>
    <w:rsid w:val="008047D8"/>
    <w:rsid w:val="00805050"/>
    <w:rsid w:val="0080692E"/>
    <w:rsid w:val="00806AD1"/>
    <w:rsid w:val="008074E4"/>
    <w:rsid w:val="0081135D"/>
    <w:rsid w:val="00811FAF"/>
    <w:rsid w:val="00812035"/>
    <w:rsid w:val="00814330"/>
    <w:rsid w:val="00820642"/>
    <w:rsid w:val="0082070F"/>
    <w:rsid w:val="00825BA6"/>
    <w:rsid w:val="00830302"/>
    <w:rsid w:val="00831007"/>
    <w:rsid w:val="008315D3"/>
    <w:rsid w:val="00831FC4"/>
    <w:rsid w:val="00832124"/>
    <w:rsid w:val="00834AB0"/>
    <w:rsid w:val="008354DF"/>
    <w:rsid w:val="00836332"/>
    <w:rsid w:val="00836ADD"/>
    <w:rsid w:val="008376C7"/>
    <w:rsid w:val="0084714C"/>
    <w:rsid w:val="0085037F"/>
    <w:rsid w:val="00851CE6"/>
    <w:rsid w:val="00852810"/>
    <w:rsid w:val="00852881"/>
    <w:rsid w:val="0085339B"/>
    <w:rsid w:val="00853983"/>
    <w:rsid w:val="00854D9E"/>
    <w:rsid w:val="0085502C"/>
    <w:rsid w:val="0085575F"/>
    <w:rsid w:val="00857654"/>
    <w:rsid w:val="00860EDA"/>
    <w:rsid w:val="00870686"/>
    <w:rsid w:val="008747E9"/>
    <w:rsid w:val="00875116"/>
    <w:rsid w:val="008776C7"/>
    <w:rsid w:val="00877D70"/>
    <w:rsid w:val="0088052C"/>
    <w:rsid w:val="00880DC6"/>
    <w:rsid w:val="00881C0E"/>
    <w:rsid w:val="008825D2"/>
    <w:rsid w:val="00883178"/>
    <w:rsid w:val="00885524"/>
    <w:rsid w:val="00885C5C"/>
    <w:rsid w:val="0088741C"/>
    <w:rsid w:val="00887876"/>
    <w:rsid w:val="00891893"/>
    <w:rsid w:val="0089198C"/>
    <w:rsid w:val="00892925"/>
    <w:rsid w:val="00892AB6"/>
    <w:rsid w:val="0089353E"/>
    <w:rsid w:val="00893975"/>
    <w:rsid w:val="00896206"/>
    <w:rsid w:val="008973A2"/>
    <w:rsid w:val="008A3216"/>
    <w:rsid w:val="008A37EA"/>
    <w:rsid w:val="008A3FE9"/>
    <w:rsid w:val="008A45B5"/>
    <w:rsid w:val="008A484B"/>
    <w:rsid w:val="008A66C9"/>
    <w:rsid w:val="008A6EF4"/>
    <w:rsid w:val="008A7742"/>
    <w:rsid w:val="008A7FC4"/>
    <w:rsid w:val="008B0659"/>
    <w:rsid w:val="008B0F00"/>
    <w:rsid w:val="008B1736"/>
    <w:rsid w:val="008B30D3"/>
    <w:rsid w:val="008B52B0"/>
    <w:rsid w:val="008B56EE"/>
    <w:rsid w:val="008B5BFD"/>
    <w:rsid w:val="008B60EC"/>
    <w:rsid w:val="008B7CBD"/>
    <w:rsid w:val="008C066C"/>
    <w:rsid w:val="008C12E5"/>
    <w:rsid w:val="008C2865"/>
    <w:rsid w:val="008C372F"/>
    <w:rsid w:val="008C3A3C"/>
    <w:rsid w:val="008C3B3F"/>
    <w:rsid w:val="008C466A"/>
    <w:rsid w:val="008C589F"/>
    <w:rsid w:val="008C6E9A"/>
    <w:rsid w:val="008C760C"/>
    <w:rsid w:val="008D12E3"/>
    <w:rsid w:val="008D2D4E"/>
    <w:rsid w:val="008D5698"/>
    <w:rsid w:val="008D66B3"/>
    <w:rsid w:val="008D6D1E"/>
    <w:rsid w:val="008E04B1"/>
    <w:rsid w:val="008E1583"/>
    <w:rsid w:val="008E2E37"/>
    <w:rsid w:val="008E5CAA"/>
    <w:rsid w:val="008E5F7C"/>
    <w:rsid w:val="008E7F04"/>
    <w:rsid w:val="008F1531"/>
    <w:rsid w:val="008F2878"/>
    <w:rsid w:val="008F55C4"/>
    <w:rsid w:val="008F7B0F"/>
    <w:rsid w:val="00901709"/>
    <w:rsid w:val="00903E38"/>
    <w:rsid w:val="00904A42"/>
    <w:rsid w:val="00905423"/>
    <w:rsid w:val="00905BE9"/>
    <w:rsid w:val="00905F08"/>
    <w:rsid w:val="009062C8"/>
    <w:rsid w:val="00907969"/>
    <w:rsid w:val="00911052"/>
    <w:rsid w:val="00912C9A"/>
    <w:rsid w:val="009138A8"/>
    <w:rsid w:val="00913C95"/>
    <w:rsid w:val="0091514F"/>
    <w:rsid w:val="00915248"/>
    <w:rsid w:val="0091619D"/>
    <w:rsid w:val="00916807"/>
    <w:rsid w:val="0091697C"/>
    <w:rsid w:val="00916AD2"/>
    <w:rsid w:val="00917590"/>
    <w:rsid w:val="009215E8"/>
    <w:rsid w:val="009226EB"/>
    <w:rsid w:val="0092357C"/>
    <w:rsid w:val="009235BF"/>
    <w:rsid w:val="00924EB8"/>
    <w:rsid w:val="00925580"/>
    <w:rsid w:val="009256FB"/>
    <w:rsid w:val="009263B9"/>
    <w:rsid w:val="0092681B"/>
    <w:rsid w:val="00930B85"/>
    <w:rsid w:val="00930F35"/>
    <w:rsid w:val="00931DBA"/>
    <w:rsid w:val="009327CF"/>
    <w:rsid w:val="00932951"/>
    <w:rsid w:val="00932AE0"/>
    <w:rsid w:val="009330A5"/>
    <w:rsid w:val="0093387F"/>
    <w:rsid w:val="00934123"/>
    <w:rsid w:val="00934220"/>
    <w:rsid w:val="00934758"/>
    <w:rsid w:val="00935745"/>
    <w:rsid w:val="00935B0B"/>
    <w:rsid w:val="0093630D"/>
    <w:rsid w:val="00936E92"/>
    <w:rsid w:val="00937AD0"/>
    <w:rsid w:val="009413E6"/>
    <w:rsid w:val="00941BB6"/>
    <w:rsid w:val="009447EC"/>
    <w:rsid w:val="00947D97"/>
    <w:rsid w:val="00950F40"/>
    <w:rsid w:val="009520F1"/>
    <w:rsid w:val="009570A6"/>
    <w:rsid w:val="00957260"/>
    <w:rsid w:val="009573F5"/>
    <w:rsid w:val="009603D7"/>
    <w:rsid w:val="00960E25"/>
    <w:rsid w:val="0096461C"/>
    <w:rsid w:val="00965205"/>
    <w:rsid w:val="0096556E"/>
    <w:rsid w:val="0096769D"/>
    <w:rsid w:val="00967C61"/>
    <w:rsid w:val="009703FA"/>
    <w:rsid w:val="00972EEE"/>
    <w:rsid w:val="0097328B"/>
    <w:rsid w:val="00973472"/>
    <w:rsid w:val="00974C13"/>
    <w:rsid w:val="0097506B"/>
    <w:rsid w:val="0097608D"/>
    <w:rsid w:val="00976D83"/>
    <w:rsid w:val="00977682"/>
    <w:rsid w:val="009836D4"/>
    <w:rsid w:val="009841E4"/>
    <w:rsid w:val="00990B04"/>
    <w:rsid w:val="00991370"/>
    <w:rsid w:val="00992A4E"/>
    <w:rsid w:val="00992DE6"/>
    <w:rsid w:val="00994637"/>
    <w:rsid w:val="00994CC8"/>
    <w:rsid w:val="009A1B3E"/>
    <w:rsid w:val="009A20E8"/>
    <w:rsid w:val="009A2FAB"/>
    <w:rsid w:val="009A610B"/>
    <w:rsid w:val="009A766A"/>
    <w:rsid w:val="009A7A76"/>
    <w:rsid w:val="009B12BD"/>
    <w:rsid w:val="009B2747"/>
    <w:rsid w:val="009C0368"/>
    <w:rsid w:val="009C1F82"/>
    <w:rsid w:val="009C26AC"/>
    <w:rsid w:val="009C2E00"/>
    <w:rsid w:val="009C53AD"/>
    <w:rsid w:val="009C667E"/>
    <w:rsid w:val="009D4ABA"/>
    <w:rsid w:val="009D7A8B"/>
    <w:rsid w:val="009D7D95"/>
    <w:rsid w:val="009E6CEF"/>
    <w:rsid w:val="009F05AF"/>
    <w:rsid w:val="009F12FF"/>
    <w:rsid w:val="009F2545"/>
    <w:rsid w:val="009F3180"/>
    <w:rsid w:val="009F38DC"/>
    <w:rsid w:val="009F4A16"/>
    <w:rsid w:val="009F7194"/>
    <w:rsid w:val="009F7E52"/>
    <w:rsid w:val="00A014AB"/>
    <w:rsid w:val="00A01E26"/>
    <w:rsid w:val="00A026CE"/>
    <w:rsid w:val="00A038A2"/>
    <w:rsid w:val="00A03C32"/>
    <w:rsid w:val="00A03DBF"/>
    <w:rsid w:val="00A04D7D"/>
    <w:rsid w:val="00A05ACB"/>
    <w:rsid w:val="00A06B1C"/>
    <w:rsid w:val="00A1053D"/>
    <w:rsid w:val="00A11BAA"/>
    <w:rsid w:val="00A13F05"/>
    <w:rsid w:val="00A145A0"/>
    <w:rsid w:val="00A1466F"/>
    <w:rsid w:val="00A166D8"/>
    <w:rsid w:val="00A17C73"/>
    <w:rsid w:val="00A22AC6"/>
    <w:rsid w:val="00A23FD2"/>
    <w:rsid w:val="00A24BD6"/>
    <w:rsid w:val="00A26345"/>
    <w:rsid w:val="00A270DC"/>
    <w:rsid w:val="00A277A6"/>
    <w:rsid w:val="00A31232"/>
    <w:rsid w:val="00A31FBD"/>
    <w:rsid w:val="00A32DBE"/>
    <w:rsid w:val="00A33055"/>
    <w:rsid w:val="00A3537C"/>
    <w:rsid w:val="00A37090"/>
    <w:rsid w:val="00A423DB"/>
    <w:rsid w:val="00A42958"/>
    <w:rsid w:val="00A43F94"/>
    <w:rsid w:val="00A44A08"/>
    <w:rsid w:val="00A46616"/>
    <w:rsid w:val="00A469C9"/>
    <w:rsid w:val="00A47D28"/>
    <w:rsid w:val="00A51FA7"/>
    <w:rsid w:val="00A610BB"/>
    <w:rsid w:val="00A61D24"/>
    <w:rsid w:val="00A61E3F"/>
    <w:rsid w:val="00A62E8B"/>
    <w:rsid w:val="00A64329"/>
    <w:rsid w:val="00A6505B"/>
    <w:rsid w:val="00A650B8"/>
    <w:rsid w:val="00A653E9"/>
    <w:rsid w:val="00A65E71"/>
    <w:rsid w:val="00A667D0"/>
    <w:rsid w:val="00A6776D"/>
    <w:rsid w:val="00A72D84"/>
    <w:rsid w:val="00A74539"/>
    <w:rsid w:val="00A757FC"/>
    <w:rsid w:val="00A80DCD"/>
    <w:rsid w:val="00A81D4E"/>
    <w:rsid w:val="00A820D0"/>
    <w:rsid w:val="00A830E7"/>
    <w:rsid w:val="00A857C5"/>
    <w:rsid w:val="00A86FFD"/>
    <w:rsid w:val="00A873BC"/>
    <w:rsid w:val="00A9056B"/>
    <w:rsid w:val="00A90C1C"/>
    <w:rsid w:val="00A9397B"/>
    <w:rsid w:val="00A952FD"/>
    <w:rsid w:val="00A95F4E"/>
    <w:rsid w:val="00A963D5"/>
    <w:rsid w:val="00A964FC"/>
    <w:rsid w:val="00A97309"/>
    <w:rsid w:val="00AA0BC2"/>
    <w:rsid w:val="00AA13E9"/>
    <w:rsid w:val="00AA2311"/>
    <w:rsid w:val="00AA2F20"/>
    <w:rsid w:val="00AA35DC"/>
    <w:rsid w:val="00AA645D"/>
    <w:rsid w:val="00AB0191"/>
    <w:rsid w:val="00AB06F5"/>
    <w:rsid w:val="00AB10C7"/>
    <w:rsid w:val="00AB1A20"/>
    <w:rsid w:val="00AB24F3"/>
    <w:rsid w:val="00AB2B84"/>
    <w:rsid w:val="00AB516E"/>
    <w:rsid w:val="00AB7A02"/>
    <w:rsid w:val="00AC0006"/>
    <w:rsid w:val="00AC048E"/>
    <w:rsid w:val="00AC2120"/>
    <w:rsid w:val="00AC3250"/>
    <w:rsid w:val="00AC3C8B"/>
    <w:rsid w:val="00AC3C92"/>
    <w:rsid w:val="00AC73FC"/>
    <w:rsid w:val="00AD056F"/>
    <w:rsid w:val="00AD11B6"/>
    <w:rsid w:val="00AD2781"/>
    <w:rsid w:val="00AD43E8"/>
    <w:rsid w:val="00AD449A"/>
    <w:rsid w:val="00AD45B2"/>
    <w:rsid w:val="00AD68FF"/>
    <w:rsid w:val="00AD69B4"/>
    <w:rsid w:val="00AD7059"/>
    <w:rsid w:val="00AD7392"/>
    <w:rsid w:val="00AE07E1"/>
    <w:rsid w:val="00AE2EF8"/>
    <w:rsid w:val="00AE3489"/>
    <w:rsid w:val="00AE3B6C"/>
    <w:rsid w:val="00AE6A9A"/>
    <w:rsid w:val="00AE7489"/>
    <w:rsid w:val="00AE77EE"/>
    <w:rsid w:val="00AE7A75"/>
    <w:rsid w:val="00AF2E50"/>
    <w:rsid w:val="00AF39A2"/>
    <w:rsid w:val="00AF3F48"/>
    <w:rsid w:val="00AF4947"/>
    <w:rsid w:val="00AF5C58"/>
    <w:rsid w:val="00AF6538"/>
    <w:rsid w:val="00AF6CFB"/>
    <w:rsid w:val="00B02ACA"/>
    <w:rsid w:val="00B05658"/>
    <w:rsid w:val="00B05A4F"/>
    <w:rsid w:val="00B10DC1"/>
    <w:rsid w:val="00B1133B"/>
    <w:rsid w:val="00B11A56"/>
    <w:rsid w:val="00B128D7"/>
    <w:rsid w:val="00B13B16"/>
    <w:rsid w:val="00B1445F"/>
    <w:rsid w:val="00B2085B"/>
    <w:rsid w:val="00B21A1E"/>
    <w:rsid w:val="00B21B5F"/>
    <w:rsid w:val="00B25D9F"/>
    <w:rsid w:val="00B25F40"/>
    <w:rsid w:val="00B27A11"/>
    <w:rsid w:val="00B31EEA"/>
    <w:rsid w:val="00B3216F"/>
    <w:rsid w:val="00B324B3"/>
    <w:rsid w:val="00B36E21"/>
    <w:rsid w:val="00B374BC"/>
    <w:rsid w:val="00B40584"/>
    <w:rsid w:val="00B40738"/>
    <w:rsid w:val="00B409C0"/>
    <w:rsid w:val="00B41DC5"/>
    <w:rsid w:val="00B4691C"/>
    <w:rsid w:val="00B47496"/>
    <w:rsid w:val="00B5086B"/>
    <w:rsid w:val="00B5124F"/>
    <w:rsid w:val="00B512CE"/>
    <w:rsid w:val="00B53243"/>
    <w:rsid w:val="00B545C2"/>
    <w:rsid w:val="00B55A1C"/>
    <w:rsid w:val="00B55BC4"/>
    <w:rsid w:val="00B55D57"/>
    <w:rsid w:val="00B60B63"/>
    <w:rsid w:val="00B62CB7"/>
    <w:rsid w:val="00B64142"/>
    <w:rsid w:val="00B6447D"/>
    <w:rsid w:val="00B64816"/>
    <w:rsid w:val="00B66D52"/>
    <w:rsid w:val="00B73FE6"/>
    <w:rsid w:val="00B750F9"/>
    <w:rsid w:val="00B76146"/>
    <w:rsid w:val="00B82029"/>
    <w:rsid w:val="00B834D0"/>
    <w:rsid w:val="00B84160"/>
    <w:rsid w:val="00B847AF"/>
    <w:rsid w:val="00B848A0"/>
    <w:rsid w:val="00B8677E"/>
    <w:rsid w:val="00B86911"/>
    <w:rsid w:val="00B872E9"/>
    <w:rsid w:val="00B87DB1"/>
    <w:rsid w:val="00B90299"/>
    <w:rsid w:val="00B90CC7"/>
    <w:rsid w:val="00B947B2"/>
    <w:rsid w:val="00B9570B"/>
    <w:rsid w:val="00BA07ED"/>
    <w:rsid w:val="00BA2829"/>
    <w:rsid w:val="00BA2890"/>
    <w:rsid w:val="00BA347E"/>
    <w:rsid w:val="00BA38A8"/>
    <w:rsid w:val="00BA6379"/>
    <w:rsid w:val="00BB0EDF"/>
    <w:rsid w:val="00BB30AE"/>
    <w:rsid w:val="00BB327A"/>
    <w:rsid w:val="00BB3927"/>
    <w:rsid w:val="00BB39DE"/>
    <w:rsid w:val="00BB568A"/>
    <w:rsid w:val="00BB6675"/>
    <w:rsid w:val="00BB6A4B"/>
    <w:rsid w:val="00BB787C"/>
    <w:rsid w:val="00BC2187"/>
    <w:rsid w:val="00BC2A3F"/>
    <w:rsid w:val="00BC3BF4"/>
    <w:rsid w:val="00BD0EAF"/>
    <w:rsid w:val="00BD2D3D"/>
    <w:rsid w:val="00BD3A87"/>
    <w:rsid w:val="00BD3BA5"/>
    <w:rsid w:val="00BD51EB"/>
    <w:rsid w:val="00BD728D"/>
    <w:rsid w:val="00BE0092"/>
    <w:rsid w:val="00BE2BEB"/>
    <w:rsid w:val="00BE4458"/>
    <w:rsid w:val="00BE4848"/>
    <w:rsid w:val="00BE5FAB"/>
    <w:rsid w:val="00BE7CB7"/>
    <w:rsid w:val="00BF0019"/>
    <w:rsid w:val="00BF133F"/>
    <w:rsid w:val="00BF3D83"/>
    <w:rsid w:val="00BF4078"/>
    <w:rsid w:val="00BF57EA"/>
    <w:rsid w:val="00BF5CD7"/>
    <w:rsid w:val="00BF643A"/>
    <w:rsid w:val="00BF6B61"/>
    <w:rsid w:val="00BF7797"/>
    <w:rsid w:val="00C0187E"/>
    <w:rsid w:val="00C02E40"/>
    <w:rsid w:val="00C030C5"/>
    <w:rsid w:val="00C03BA1"/>
    <w:rsid w:val="00C04E9C"/>
    <w:rsid w:val="00C100AA"/>
    <w:rsid w:val="00C11DCD"/>
    <w:rsid w:val="00C123AF"/>
    <w:rsid w:val="00C14129"/>
    <w:rsid w:val="00C145F2"/>
    <w:rsid w:val="00C14AAA"/>
    <w:rsid w:val="00C20946"/>
    <w:rsid w:val="00C218A4"/>
    <w:rsid w:val="00C233D5"/>
    <w:rsid w:val="00C2435B"/>
    <w:rsid w:val="00C26160"/>
    <w:rsid w:val="00C3016E"/>
    <w:rsid w:val="00C33261"/>
    <w:rsid w:val="00C33568"/>
    <w:rsid w:val="00C35A2D"/>
    <w:rsid w:val="00C35A6A"/>
    <w:rsid w:val="00C36927"/>
    <w:rsid w:val="00C37047"/>
    <w:rsid w:val="00C37C46"/>
    <w:rsid w:val="00C425E4"/>
    <w:rsid w:val="00C43914"/>
    <w:rsid w:val="00C44452"/>
    <w:rsid w:val="00C45879"/>
    <w:rsid w:val="00C45C00"/>
    <w:rsid w:val="00C467A6"/>
    <w:rsid w:val="00C469BA"/>
    <w:rsid w:val="00C46AB7"/>
    <w:rsid w:val="00C46D10"/>
    <w:rsid w:val="00C46ED2"/>
    <w:rsid w:val="00C4787E"/>
    <w:rsid w:val="00C51370"/>
    <w:rsid w:val="00C51FD9"/>
    <w:rsid w:val="00C52956"/>
    <w:rsid w:val="00C54C14"/>
    <w:rsid w:val="00C54F7B"/>
    <w:rsid w:val="00C54FDC"/>
    <w:rsid w:val="00C55660"/>
    <w:rsid w:val="00C572D3"/>
    <w:rsid w:val="00C61C06"/>
    <w:rsid w:val="00C6231A"/>
    <w:rsid w:val="00C63146"/>
    <w:rsid w:val="00C633FD"/>
    <w:rsid w:val="00C65404"/>
    <w:rsid w:val="00C6739B"/>
    <w:rsid w:val="00C67A6E"/>
    <w:rsid w:val="00C70D0B"/>
    <w:rsid w:val="00C70EC5"/>
    <w:rsid w:val="00C710FC"/>
    <w:rsid w:val="00C723EC"/>
    <w:rsid w:val="00C73A7B"/>
    <w:rsid w:val="00C73B4F"/>
    <w:rsid w:val="00C74821"/>
    <w:rsid w:val="00C752C4"/>
    <w:rsid w:val="00C75665"/>
    <w:rsid w:val="00C75928"/>
    <w:rsid w:val="00C76901"/>
    <w:rsid w:val="00C80936"/>
    <w:rsid w:val="00C81059"/>
    <w:rsid w:val="00C81175"/>
    <w:rsid w:val="00C81237"/>
    <w:rsid w:val="00C81A3F"/>
    <w:rsid w:val="00C81FFA"/>
    <w:rsid w:val="00C83C02"/>
    <w:rsid w:val="00C858A1"/>
    <w:rsid w:val="00C86A5F"/>
    <w:rsid w:val="00C86F09"/>
    <w:rsid w:val="00C871D8"/>
    <w:rsid w:val="00C910C0"/>
    <w:rsid w:val="00C91F86"/>
    <w:rsid w:val="00C92663"/>
    <w:rsid w:val="00C955CE"/>
    <w:rsid w:val="00C956D9"/>
    <w:rsid w:val="00C96A3A"/>
    <w:rsid w:val="00C973E1"/>
    <w:rsid w:val="00C97C71"/>
    <w:rsid w:val="00CA4A69"/>
    <w:rsid w:val="00CA4F93"/>
    <w:rsid w:val="00CA7374"/>
    <w:rsid w:val="00CA7C1C"/>
    <w:rsid w:val="00CB0C37"/>
    <w:rsid w:val="00CB14C1"/>
    <w:rsid w:val="00CB309B"/>
    <w:rsid w:val="00CB39A8"/>
    <w:rsid w:val="00CC090B"/>
    <w:rsid w:val="00CC0EA6"/>
    <w:rsid w:val="00CC40CB"/>
    <w:rsid w:val="00CC6B61"/>
    <w:rsid w:val="00CC7111"/>
    <w:rsid w:val="00CD039A"/>
    <w:rsid w:val="00CD469D"/>
    <w:rsid w:val="00CD4855"/>
    <w:rsid w:val="00CD6846"/>
    <w:rsid w:val="00CD7174"/>
    <w:rsid w:val="00CE0362"/>
    <w:rsid w:val="00CE0656"/>
    <w:rsid w:val="00CE069D"/>
    <w:rsid w:val="00CE1EA3"/>
    <w:rsid w:val="00CE2E0A"/>
    <w:rsid w:val="00CE3504"/>
    <w:rsid w:val="00CE74D3"/>
    <w:rsid w:val="00CF0E60"/>
    <w:rsid w:val="00CF117D"/>
    <w:rsid w:val="00CF18DC"/>
    <w:rsid w:val="00CF2418"/>
    <w:rsid w:val="00CF2485"/>
    <w:rsid w:val="00CF348A"/>
    <w:rsid w:val="00CF3535"/>
    <w:rsid w:val="00CF5314"/>
    <w:rsid w:val="00CF577C"/>
    <w:rsid w:val="00CF6F31"/>
    <w:rsid w:val="00CF7E43"/>
    <w:rsid w:val="00D000AE"/>
    <w:rsid w:val="00D01A26"/>
    <w:rsid w:val="00D01A52"/>
    <w:rsid w:val="00D05020"/>
    <w:rsid w:val="00D07BED"/>
    <w:rsid w:val="00D07D9B"/>
    <w:rsid w:val="00D11D3F"/>
    <w:rsid w:val="00D14865"/>
    <w:rsid w:val="00D15490"/>
    <w:rsid w:val="00D15635"/>
    <w:rsid w:val="00D174C1"/>
    <w:rsid w:val="00D17614"/>
    <w:rsid w:val="00D20944"/>
    <w:rsid w:val="00D216CC"/>
    <w:rsid w:val="00D227AB"/>
    <w:rsid w:val="00D2455B"/>
    <w:rsid w:val="00D2501D"/>
    <w:rsid w:val="00D317F9"/>
    <w:rsid w:val="00D32CF3"/>
    <w:rsid w:val="00D34575"/>
    <w:rsid w:val="00D3494E"/>
    <w:rsid w:val="00D37BEE"/>
    <w:rsid w:val="00D42337"/>
    <w:rsid w:val="00D437AF"/>
    <w:rsid w:val="00D5077A"/>
    <w:rsid w:val="00D51A8F"/>
    <w:rsid w:val="00D5204F"/>
    <w:rsid w:val="00D54544"/>
    <w:rsid w:val="00D56A45"/>
    <w:rsid w:val="00D57021"/>
    <w:rsid w:val="00D572A5"/>
    <w:rsid w:val="00D6025A"/>
    <w:rsid w:val="00D60B2F"/>
    <w:rsid w:val="00D63D82"/>
    <w:rsid w:val="00D640DC"/>
    <w:rsid w:val="00D64B37"/>
    <w:rsid w:val="00D6510B"/>
    <w:rsid w:val="00D6593C"/>
    <w:rsid w:val="00D65C9B"/>
    <w:rsid w:val="00D66DB6"/>
    <w:rsid w:val="00D702B6"/>
    <w:rsid w:val="00D7051A"/>
    <w:rsid w:val="00D707ED"/>
    <w:rsid w:val="00D709B6"/>
    <w:rsid w:val="00D72496"/>
    <w:rsid w:val="00D72986"/>
    <w:rsid w:val="00D7308D"/>
    <w:rsid w:val="00D74124"/>
    <w:rsid w:val="00D7467B"/>
    <w:rsid w:val="00D74DB1"/>
    <w:rsid w:val="00D7556E"/>
    <w:rsid w:val="00D761FA"/>
    <w:rsid w:val="00D7673B"/>
    <w:rsid w:val="00D77F41"/>
    <w:rsid w:val="00D8046C"/>
    <w:rsid w:val="00D81199"/>
    <w:rsid w:val="00D836A5"/>
    <w:rsid w:val="00D836B4"/>
    <w:rsid w:val="00D83905"/>
    <w:rsid w:val="00D84055"/>
    <w:rsid w:val="00D852EC"/>
    <w:rsid w:val="00D866D3"/>
    <w:rsid w:val="00D86AAC"/>
    <w:rsid w:val="00D9027B"/>
    <w:rsid w:val="00D91D64"/>
    <w:rsid w:val="00D929BA"/>
    <w:rsid w:val="00D9475C"/>
    <w:rsid w:val="00D95DF3"/>
    <w:rsid w:val="00DA027A"/>
    <w:rsid w:val="00DA0D84"/>
    <w:rsid w:val="00DA33E2"/>
    <w:rsid w:val="00DA4192"/>
    <w:rsid w:val="00DB1774"/>
    <w:rsid w:val="00DB3D04"/>
    <w:rsid w:val="00DB532D"/>
    <w:rsid w:val="00DB5EEE"/>
    <w:rsid w:val="00DB6B82"/>
    <w:rsid w:val="00DB76D8"/>
    <w:rsid w:val="00DC0892"/>
    <w:rsid w:val="00DC1A11"/>
    <w:rsid w:val="00DC3087"/>
    <w:rsid w:val="00DC6D23"/>
    <w:rsid w:val="00DD0424"/>
    <w:rsid w:val="00DD0CDA"/>
    <w:rsid w:val="00DD23B0"/>
    <w:rsid w:val="00DD2913"/>
    <w:rsid w:val="00DD3A2D"/>
    <w:rsid w:val="00DD3AE7"/>
    <w:rsid w:val="00DD4E07"/>
    <w:rsid w:val="00DD6743"/>
    <w:rsid w:val="00DD7340"/>
    <w:rsid w:val="00DD766F"/>
    <w:rsid w:val="00DE04CF"/>
    <w:rsid w:val="00DE08DE"/>
    <w:rsid w:val="00DE1310"/>
    <w:rsid w:val="00DE1B80"/>
    <w:rsid w:val="00DE234C"/>
    <w:rsid w:val="00DE2699"/>
    <w:rsid w:val="00DE3EED"/>
    <w:rsid w:val="00DE4B9B"/>
    <w:rsid w:val="00DE614A"/>
    <w:rsid w:val="00DE7B92"/>
    <w:rsid w:val="00DF01D6"/>
    <w:rsid w:val="00DF159C"/>
    <w:rsid w:val="00DF1FA7"/>
    <w:rsid w:val="00DF5A59"/>
    <w:rsid w:val="00DF5B00"/>
    <w:rsid w:val="00DF7A14"/>
    <w:rsid w:val="00E00AAC"/>
    <w:rsid w:val="00E02095"/>
    <w:rsid w:val="00E04113"/>
    <w:rsid w:val="00E0639C"/>
    <w:rsid w:val="00E065A0"/>
    <w:rsid w:val="00E1299C"/>
    <w:rsid w:val="00E13338"/>
    <w:rsid w:val="00E14545"/>
    <w:rsid w:val="00E156DE"/>
    <w:rsid w:val="00E163E1"/>
    <w:rsid w:val="00E22063"/>
    <w:rsid w:val="00E24502"/>
    <w:rsid w:val="00E27A28"/>
    <w:rsid w:val="00E30361"/>
    <w:rsid w:val="00E325A6"/>
    <w:rsid w:val="00E32D3B"/>
    <w:rsid w:val="00E330B3"/>
    <w:rsid w:val="00E34513"/>
    <w:rsid w:val="00E3503E"/>
    <w:rsid w:val="00E354B1"/>
    <w:rsid w:val="00E35EC6"/>
    <w:rsid w:val="00E365AE"/>
    <w:rsid w:val="00E36BE9"/>
    <w:rsid w:val="00E36FA1"/>
    <w:rsid w:val="00E372AF"/>
    <w:rsid w:val="00E40EBA"/>
    <w:rsid w:val="00E41298"/>
    <w:rsid w:val="00E41630"/>
    <w:rsid w:val="00E51134"/>
    <w:rsid w:val="00E52043"/>
    <w:rsid w:val="00E52ABC"/>
    <w:rsid w:val="00E52CF8"/>
    <w:rsid w:val="00E53174"/>
    <w:rsid w:val="00E56E08"/>
    <w:rsid w:val="00E60537"/>
    <w:rsid w:val="00E61952"/>
    <w:rsid w:val="00E63168"/>
    <w:rsid w:val="00E65850"/>
    <w:rsid w:val="00E6598A"/>
    <w:rsid w:val="00E65D74"/>
    <w:rsid w:val="00E66658"/>
    <w:rsid w:val="00E7038A"/>
    <w:rsid w:val="00E70564"/>
    <w:rsid w:val="00E71D15"/>
    <w:rsid w:val="00E72550"/>
    <w:rsid w:val="00E7299B"/>
    <w:rsid w:val="00E7356C"/>
    <w:rsid w:val="00E7592E"/>
    <w:rsid w:val="00E80567"/>
    <w:rsid w:val="00E8267F"/>
    <w:rsid w:val="00E84232"/>
    <w:rsid w:val="00E8533C"/>
    <w:rsid w:val="00E8639A"/>
    <w:rsid w:val="00E863F1"/>
    <w:rsid w:val="00E877D5"/>
    <w:rsid w:val="00E913A4"/>
    <w:rsid w:val="00E938B7"/>
    <w:rsid w:val="00E943A3"/>
    <w:rsid w:val="00E95C41"/>
    <w:rsid w:val="00E95F90"/>
    <w:rsid w:val="00EA1004"/>
    <w:rsid w:val="00EA3834"/>
    <w:rsid w:val="00EA3A68"/>
    <w:rsid w:val="00EA3D94"/>
    <w:rsid w:val="00EA4877"/>
    <w:rsid w:val="00EA719C"/>
    <w:rsid w:val="00EB02F5"/>
    <w:rsid w:val="00EB247D"/>
    <w:rsid w:val="00EB3E0A"/>
    <w:rsid w:val="00EB50A9"/>
    <w:rsid w:val="00EB56A8"/>
    <w:rsid w:val="00EB5861"/>
    <w:rsid w:val="00EB5E02"/>
    <w:rsid w:val="00EB6192"/>
    <w:rsid w:val="00EC05BB"/>
    <w:rsid w:val="00EC0A00"/>
    <w:rsid w:val="00EC11AB"/>
    <w:rsid w:val="00EC2233"/>
    <w:rsid w:val="00EC5F04"/>
    <w:rsid w:val="00EC6250"/>
    <w:rsid w:val="00EC69E4"/>
    <w:rsid w:val="00EC746E"/>
    <w:rsid w:val="00EC7E05"/>
    <w:rsid w:val="00ED016D"/>
    <w:rsid w:val="00ED0413"/>
    <w:rsid w:val="00ED66BF"/>
    <w:rsid w:val="00ED67DC"/>
    <w:rsid w:val="00ED73E9"/>
    <w:rsid w:val="00EE10FD"/>
    <w:rsid w:val="00EE1C42"/>
    <w:rsid w:val="00EE5451"/>
    <w:rsid w:val="00EE6684"/>
    <w:rsid w:val="00EF1C61"/>
    <w:rsid w:val="00EF2F2C"/>
    <w:rsid w:val="00EF3336"/>
    <w:rsid w:val="00EF7985"/>
    <w:rsid w:val="00F01E00"/>
    <w:rsid w:val="00F01E69"/>
    <w:rsid w:val="00F01E9E"/>
    <w:rsid w:val="00F02E4B"/>
    <w:rsid w:val="00F036D9"/>
    <w:rsid w:val="00F05BBF"/>
    <w:rsid w:val="00F05EA9"/>
    <w:rsid w:val="00F05EC7"/>
    <w:rsid w:val="00F06430"/>
    <w:rsid w:val="00F0745D"/>
    <w:rsid w:val="00F07ADF"/>
    <w:rsid w:val="00F07B8A"/>
    <w:rsid w:val="00F1172E"/>
    <w:rsid w:val="00F12ADD"/>
    <w:rsid w:val="00F13548"/>
    <w:rsid w:val="00F16F0B"/>
    <w:rsid w:val="00F2096C"/>
    <w:rsid w:val="00F2158A"/>
    <w:rsid w:val="00F27473"/>
    <w:rsid w:val="00F306B0"/>
    <w:rsid w:val="00F3106B"/>
    <w:rsid w:val="00F31612"/>
    <w:rsid w:val="00F31E37"/>
    <w:rsid w:val="00F33C3A"/>
    <w:rsid w:val="00F33C51"/>
    <w:rsid w:val="00F34303"/>
    <w:rsid w:val="00F36423"/>
    <w:rsid w:val="00F37BBC"/>
    <w:rsid w:val="00F4180D"/>
    <w:rsid w:val="00F4358F"/>
    <w:rsid w:val="00F4467C"/>
    <w:rsid w:val="00F4607E"/>
    <w:rsid w:val="00F51FCD"/>
    <w:rsid w:val="00F53BBE"/>
    <w:rsid w:val="00F5478C"/>
    <w:rsid w:val="00F560C8"/>
    <w:rsid w:val="00F56766"/>
    <w:rsid w:val="00F644D2"/>
    <w:rsid w:val="00F64C2D"/>
    <w:rsid w:val="00F65D1D"/>
    <w:rsid w:val="00F66452"/>
    <w:rsid w:val="00F6731C"/>
    <w:rsid w:val="00F7105A"/>
    <w:rsid w:val="00F71AF2"/>
    <w:rsid w:val="00F71FB9"/>
    <w:rsid w:val="00F725E0"/>
    <w:rsid w:val="00F731CA"/>
    <w:rsid w:val="00F73407"/>
    <w:rsid w:val="00F74970"/>
    <w:rsid w:val="00F7612E"/>
    <w:rsid w:val="00F76B7A"/>
    <w:rsid w:val="00F774E5"/>
    <w:rsid w:val="00F77842"/>
    <w:rsid w:val="00F8149F"/>
    <w:rsid w:val="00F814FD"/>
    <w:rsid w:val="00F8156B"/>
    <w:rsid w:val="00F81D9B"/>
    <w:rsid w:val="00F87662"/>
    <w:rsid w:val="00F90813"/>
    <w:rsid w:val="00F90FB6"/>
    <w:rsid w:val="00F913EB"/>
    <w:rsid w:val="00F91A04"/>
    <w:rsid w:val="00F92134"/>
    <w:rsid w:val="00F9230D"/>
    <w:rsid w:val="00F923D8"/>
    <w:rsid w:val="00F92A81"/>
    <w:rsid w:val="00F94B2B"/>
    <w:rsid w:val="00F95F14"/>
    <w:rsid w:val="00F96E15"/>
    <w:rsid w:val="00FA2DA2"/>
    <w:rsid w:val="00FA3911"/>
    <w:rsid w:val="00FA7219"/>
    <w:rsid w:val="00FA72DE"/>
    <w:rsid w:val="00FA7E43"/>
    <w:rsid w:val="00FB0110"/>
    <w:rsid w:val="00FB7B93"/>
    <w:rsid w:val="00FC016D"/>
    <w:rsid w:val="00FC0955"/>
    <w:rsid w:val="00FC0CE3"/>
    <w:rsid w:val="00FC1D7B"/>
    <w:rsid w:val="00FC25E0"/>
    <w:rsid w:val="00FC314C"/>
    <w:rsid w:val="00FC5132"/>
    <w:rsid w:val="00FC543D"/>
    <w:rsid w:val="00FC5CA3"/>
    <w:rsid w:val="00FC768C"/>
    <w:rsid w:val="00FD1524"/>
    <w:rsid w:val="00FD1A13"/>
    <w:rsid w:val="00FD1B56"/>
    <w:rsid w:val="00FD218D"/>
    <w:rsid w:val="00FD2A1C"/>
    <w:rsid w:val="00FD3617"/>
    <w:rsid w:val="00FD4537"/>
    <w:rsid w:val="00FD544C"/>
    <w:rsid w:val="00FD54E0"/>
    <w:rsid w:val="00FD705B"/>
    <w:rsid w:val="00FE0C97"/>
    <w:rsid w:val="00FE0CB9"/>
    <w:rsid w:val="00FE1A96"/>
    <w:rsid w:val="00FE3068"/>
    <w:rsid w:val="00FE3E8A"/>
    <w:rsid w:val="00FE4C4E"/>
    <w:rsid w:val="00FE4CA7"/>
    <w:rsid w:val="00FE5251"/>
    <w:rsid w:val="00FE5A01"/>
    <w:rsid w:val="00FF246E"/>
    <w:rsid w:val="00FF2F17"/>
    <w:rsid w:val="00FF3770"/>
    <w:rsid w:val="00FF4F53"/>
    <w:rsid w:val="00FF702E"/>
    <w:rsid w:val="00FF7288"/>
    <w:rsid w:val="00FF74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EFD5"/>
  <w15:docId w15:val="{B6372D9B-8A06-4EB4-95E1-A45A6828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7263"/>
  </w:style>
  <w:style w:type="paragraph" w:styleId="Nadpis1">
    <w:name w:val="heading 1"/>
    <w:aliases w:val="ChapterTitle 1,AbsA12F18,ChapterTitle 11,ChapterTitle 12,ChapterTitle 13,ChapterTitle 14,ChapterTitle 15,ChapterTitle 111,ChapterTitle 121,ChapterTitle 131,ChapterTitle 141,ChapterTitle 16,ChapterTitle 112,ChapterTitle 122,ChapterTitle 132"/>
    <w:basedOn w:val="Normln"/>
    <w:next w:val="Normln"/>
    <w:link w:val="Nadpis1Char"/>
    <w:uiPriority w:val="9"/>
    <w:qFormat/>
    <w:pPr>
      <w:keepNext/>
      <w:outlineLvl w:val="0"/>
    </w:pPr>
    <w:rPr>
      <w:i/>
      <w:lang w:val="x-none" w:eastAsia="x-none"/>
    </w:rPr>
  </w:style>
  <w:style w:type="paragraph" w:styleId="Nadpis2">
    <w:name w:val="heading 2"/>
    <w:aliases w:val="ChapterTitle 2,Headings secondary,ChapterTitle 21,ChapterTitle 22,ChapterTitle 23,ChapterTitle 24,ChapterTitle 25,ChapterTitle 211,ChapterTitle 221,ChapterTitle 231,ChapterTitle 241,ChapterTitle 26,ChapterTitle 212,ChapterTitle 222"/>
    <w:basedOn w:val="Normln"/>
    <w:next w:val="Normln"/>
    <w:qFormat/>
    <w:pPr>
      <w:keepNext/>
      <w:outlineLvl w:val="1"/>
    </w:pPr>
    <w:rPr>
      <w:b/>
    </w:rPr>
  </w:style>
  <w:style w:type="paragraph" w:styleId="Nadpis3">
    <w:name w:val="heading 3"/>
    <w:basedOn w:val="Normln"/>
    <w:next w:val="Normln"/>
    <w:link w:val="Nadpis3Char"/>
    <w:qFormat/>
    <w:pPr>
      <w:keepNext/>
      <w:jc w:val="both"/>
      <w:outlineLvl w:val="2"/>
    </w:pPr>
    <w:rPr>
      <w:b/>
    </w:rPr>
  </w:style>
  <w:style w:type="paragraph" w:styleId="Nadpis4">
    <w:name w:val="heading 4"/>
    <w:basedOn w:val="Normln"/>
    <w:next w:val="Normln"/>
    <w:qFormat/>
    <w:pPr>
      <w:keepNext/>
      <w:jc w:val="both"/>
      <w:outlineLvl w:val="3"/>
    </w:pPr>
    <w:rPr>
      <w:i/>
    </w:rPr>
  </w:style>
  <w:style w:type="paragraph" w:styleId="Nadpis5">
    <w:name w:val="heading 5"/>
    <w:basedOn w:val="Normln"/>
    <w:next w:val="Normln"/>
    <w:qFormat/>
    <w:pPr>
      <w:keepNext/>
      <w:jc w:val="both"/>
      <w:outlineLvl w:val="4"/>
    </w:pPr>
    <w:rPr>
      <w:b/>
      <w:sz w:val="28"/>
    </w:rPr>
  </w:style>
  <w:style w:type="paragraph" w:styleId="Nadpis6">
    <w:name w:val="heading 6"/>
    <w:basedOn w:val="Normln"/>
    <w:next w:val="Normln"/>
    <w:qFormat/>
    <w:pPr>
      <w:keepNext/>
      <w:spacing w:before="80"/>
      <w:jc w:val="both"/>
      <w:outlineLvl w:val="5"/>
    </w:pPr>
    <w:rPr>
      <w:rFonts w:ascii="CG Omega" w:hAnsi="CG Omega"/>
      <w:b/>
      <w:sz w:val="24"/>
    </w:rPr>
  </w:style>
  <w:style w:type="paragraph" w:styleId="Nadpis7">
    <w:name w:val="heading 7"/>
    <w:basedOn w:val="Normln"/>
    <w:next w:val="Normln"/>
    <w:qFormat/>
    <w:pPr>
      <w:keepNext/>
      <w:shd w:val="pct10" w:color="auto" w:fill="FFFFFF"/>
      <w:jc w:val="both"/>
      <w:outlineLvl w:val="6"/>
    </w:pPr>
    <w:rPr>
      <w:rFonts w:ascii="CG Omega" w:hAnsi="CG Omega"/>
      <w:b/>
      <w:spacing w:val="100"/>
      <w:sz w:val="24"/>
    </w:rPr>
  </w:style>
  <w:style w:type="paragraph" w:styleId="Nadpis8">
    <w:name w:val="heading 8"/>
    <w:basedOn w:val="Normln"/>
    <w:next w:val="Normln"/>
    <w:qFormat/>
    <w:pPr>
      <w:keepNext/>
      <w:jc w:val="both"/>
      <w:outlineLvl w:val="7"/>
    </w:pPr>
    <w:rPr>
      <w:b/>
      <w:sz w:val="18"/>
    </w:rPr>
  </w:style>
  <w:style w:type="paragraph" w:styleId="Nadpis9">
    <w:name w:val="heading 9"/>
    <w:basedOn w:val="Normln"/>
    <w:next w:val="Normln"/>
    <w:qFormat/>
    <w:pPr>
      <w:keepNext/>
      <w:jc w:val="both"/>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ext Char Char Char Char Char Char Char Char Char Char Char Char Char Char Char Char Char Char Char Char Char Char"/>
    <w:basedOn w:val="Normln"/>
    <w:link w:val="ZkladntextChar"/>
    <w:uiPriority w:val="99"/>
    <w:pPr>
      <w:jc w:val="both"/>
    </w:pPr>
  </w:style>
  <w:style w:type="paragraph" w:styleId="Zkladntext2">
    <w:name w:val="Body Text 2"/>
    <w:basedOn w:val="Normln"/>
    <w:pPr>
      <w:jc w:val="both"/>
    </w:pPr>
    <w:rPr>
      <w:i/>
    </w:rPr>
  </w:style>
  <w:style w:type="paragraph" w:styleId="Zkladntext3">
    <w:name w:val="Body Text 3"/>
    <w:basedOn w:val="Normln"/>
    <w:link w:val="Zkladntext3Char"/>
    <w:pPr>
      <w:jc w:val="both"/>
    </w:pPr>
    <w:rPr>
      <w:sz w:val="18"/>
      <w:lang w:val="x-none" w:eastAsia="x-none"/>
    </w:rPr>
  </w:style>
  <w:style w:type="character" w:styleId="Hypertextovodkaz">
    <w:name w:val="Hyperlink"/>
    <w:uiPriority w:val="99"/>
    <w:rPr>
      <w:color w:val="0000FF"/>
      <w:u w:val="single"/>
    </w:rPr>
  </w:style>
  <w:style w:type="table" w:styleId="Mkatabulky">
    <w:name w:val="Table Grid"/>
    <w:basedOn w:val="Normlntabulka"/>
    <w:rsid w:val="00F9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4D1804"/>
    <w:pPr>
      <w:tabs>
        <w:tab w:val="center" w:pos="4536"/>
        <w:tab w:val="right" w:pos="9072"/>
      </w:tabs>
    </w:pPr>
  </w:style>
  <w:style w:type="paragraph" w:styleId="Zpat">
    <w:name w:val="footer"/>
    <w:basedOn w:val="Normln"/>
    <w:link w:val="ZpatChar"/>
    <w:uiPriority w:val="99"/>
    <w:rsid w:val="004D1804"/>
    <w:pPr>
      <w:tabs>
        <w:tab w:val="center" w:pos="4536"/>
        <w:tab w:val="right" w:pos="9072"/>
      </w:tabs>
    </w:pPr>
  </w:style>
  <w:style w:type="paragraph" w:styleId="Normlnweb">
    <w:name w:val="Normal (Web)"/>
    <w:basedOn w:val="Normln"/>
    <w:uiPriority w:val="99"/>
    <w:rsid w:val="00BB6A4B"/>
    <w:pPr>
      <w:spacing w:before="100" w:beforeAutospacing="1" w:after="100" w:afterAutospacing="1"/>
    </w:pPr>
    <w:rPr>
      <w:sz w:val="24"/>
      <w:szCs w:val="24"/>
    </w:rPr>
  </w:style>
  <w:style w:type="character" w:customStyle="1" w:styleId="ZkladntextChar">
    <w:name w:val="Základní text Char"/>
    <w:aliases w:val="Základní text Char Char Char Char Char Char Char Char Char Char Char Char Char Char Char Char Char Char Char Char Char Char Char"/>
    <w:link w:val="Zkladntext"/>
    <w:uiPriority w:val="99"/>
    <w:rsid w:val="00725D8E"/>
    <w:rPr>
      <w:lang w:val="cs-CZ" w:eastAsia="cs-CZ" w:bidi="ar-SA"/>
    </w:rPr>
  </w:style>
  <w:style w:type="paragraph" w:styleId="Textbubliny">
    <w:name w:val="Balloon Text"/>
    <w:basedOn w:val="Normln"/>
    <w:semiHidden/>
    <w:rsid w:val="005D3C22"/>
    <w:rPr>
      <w:rFonts w:ascii="Tahoma" w:hAnsi="Tahoma" w:cs="Tahoma"/>
      <w:sz w:val="16"/>
      <w:szCs w:val="16"/>
    </w:rPr>
  </w:style>
  <w:style w:type="character" w:customStyle="1" w:styleId="aktualityodkazytext1">
    <w:name w:val="aktuality_odkazy_text1"/>
    <w:rsid w:val="00E32D3B"/>
    <w:rPr>
      <w:rFonts w:ascii="Verdana" w:hAnsi="Verdana" w:hint="default"/>
      <w:color w:val="000000"/>
      <w:sz w:val="12"/>
      <w:szCs w:val="12"/>
    </w:rPr>
  </w:style>
  <w:style w:type="character" w:customStyle="1" w:styleId="ZkladntextCharCharCharCharCharCharCharCharCharCharCharCharCharCharCharCharCharCharCharCharCharCharCharCharChar">
    <w:name w:val="Základní text Char Char Char Char Char Char Char Char Char Char Char Char Char Char Char Char Char Char Char Char Char Char Char Char Char"/>
    <w:rsid w:val="00FD544C"/>
    <w:rPr>
      <w:lang w:val="cs-CZ" w:eastAsia="cs-CZ" w:bidi="ar-SA"/>
    </w:rPr>
  </w:style>
  <w:style w:type="paragraph" w:customStyle="1" w:styleId="Text">
    <w:name w:val="Text"/>
    <w:rsid w:val="007A0F5C"/>
    <w:pPr>
      <w:ind w:firstLine="720"/>
      <w:jc w:val="both"/>
    </w:pPr>
    <w:rPr>
      <w:sz w:val="24"/>
      <w:lang w:val="en-GB"/>
    </w:rPr>
  </w:style>
  <w:style w:type="character" w:customStyle="1" w:styleId="Nadpis1Char">
    <w:name w:val="Nadpis 1 Char"/>
    <w:aliases w:val="ChapterTitle 1 Char,AbsA12F18 Char,ChapterTitle 11 Char,ChapterTitle 12 Char,ChapterTitle 13 Char,ChapterTitle 14 Char,ChapterTitle 15 Char,ChapterTitle 111 Char,ChapterTitle 121 Char,ChapterTitle 131 Char,ChapterTitle 141 Char"/>
    <w:link w:val="Nadpis1"/>
    <w:uiPriority w:val="9"/>
    <w:locked/>
    <w:rsid w:val="00BF133F"/>
    <w:rPr>
      <w:i/>
    </w:rPr>
  </w:style>
  <w:style w:type="paragraph" w:customStyle="1" w:styleId="Textnormy">
    <w:name w:val="Text normy"/>
    <w:link w:val="TextnormyChar1"/>
    <w:rsid w:val="00BF133F"/>
    <w:pPr>
      <w:spacing w:after="120"/>
      <w:jc w:val="both"/>
    </w:pPr>
    <w:rPr>
      <w:rFonts w:ascii="Arial" w:hAnsi="Arial"/>
    </w:rPr>
  </w:style>
  <w:style w:type="character" w:customStyle="1" w:styleId="TextnormyChar1">
    <w:name w:val="Text normy Char1"/>
    <w:link w:val="Textnormy"/>
    <w:rsid w:val="00BF133F"/>
    <w:rPr>
      <w:rFonts w:ascii="Arial" w:hAnsi="Arial"/>
      <w:lang w:val="cs-CZ" w:eastAsia="cs-CZ" w:bidi="ar-SA"/>
    </w:rPr>
  </w:style>
  <w:style w:type="character" w:customStyle="1" w:styleId="italic1">
    <w:name w:val="italic1"/>
    <w:rsid w:val="00C54FDC"/>
    <w:rPr>
      <w:i/>
      <w:iCs/>
    </w:rPr>
  </w:style>
  <w:style w:type="character" w:customStyle="1" w:styleId="rating">
    <w:name w:val="rating"/>
    <w:rsid w:val="006E3E9B"/>
    <w:rPr>
      <w:b w:val="0"/>
      <w:bCs w:val="0"/>
    </w:rPr>
  </w:style>
  <w:style w:type="paragraph" w:customStyle="1" w:styleId="pdescr">
    <w:name w:val="p_descr"/>
    <w:basedOn w:val="Normln"/>
    <w:rsid w:val="006E3E9B"/>
    <w:rPr>
      <w:sz w:val="24"/>
      <w:szCs w:val="24"/>
    </w:rPr>
  </w:style>
  <w:style w:type="paragraph" w:styleId="Odstavecseseznamem">
    <w:name w:val="List Paragraph"/>
    <w:basedOn w:val="Normln"/>
    <w:uiPriority w:val="99"/>
    <w:qFormat/>
    <w:rsid w:val="00FD705B"/>
    <w:pPr>
      <w:spacing w:before="200" w:after="200" w:line="276" w:lineRule="auto"/>
      <w:ind w:left="720"/>
      <w:contextualSpacing/>
    </w:pPr>
    <w:rPr>
      <w:rFonts w:ascii="Calibri" w:hAnsi="Calibri"/>
      <w:lang w:val="en-US" w:eastAsia="en-US"/>
    </w:rPr>
  </w:style>
  <w:style w:type="paragraph" w:customStyle="1" w:styleId="article-perex">
    <w:name w:val="article-perex"/>
    <w:basedOn w:val="Normln"/>
    <w:rsid w:val="00FD4537"/>
    <w:pPr>
      <w:spacing w:before="100" w:beforeAutospacing="1" w:after="100" w:afterAutospacing="1"/>
    </w:pPr>
    <w:rPr>
      <w:sz w:val="24"/>
      <w:szCs w:val="24"/>
    </w:rPr>
  </w:style>
  <w:style w:type="character" w:customStyle="1" w:styleId="Zkladntext3Char">
    <w:name w:val="Základní text 3 Char"/>
    <w:link w:val="Zkladntext3"/>
    <w:rsid w:val="009447EC"/>
    <w:rPr>
      <w:sz w:val="18"/>
    </w:rPr>
  </w:style>
  <w:style w:type="paragraph" w:customStyle="1" w:styleId="margin-top">
    <w:name w:val="margin-top"/>
    <w:basedOn w:val="Normln"/>
    <w:rsid w:val="00D640DC"/>
    <w:pPr>
      <w:spacing w:before="100" w:beforeAutospacing="1" w:after="100" w:afterAutospacing="1"/>
    </w:pPr>
    <w:rPr>
      <w:sz w:val="24"/>
      <w:szCs w:val="24"/>
    </w:rPr>
  </w:style>
  <w:style w:type="paragraph" w:styleId="Prosttext">
    <w:name w:val="Plain Text"/>
    <w:basedOn w:val="Normln"/>
    <w:link w:val="ProsttextChar"/>
    <w:uiPriority w:val="99"/>
    <w:unhideWhenUsed/>
    <w:rsid w:val="0096769D"/>
    <w:rPr>
      <w:rFonts w:ascii="Consolas" w:eastAsia="Calibri" w:hAnsi="Consolas"/>
      <w:sz w:val="21"/>
      <w:szCs w:val="21"/>
      <w:lang w:val="x-none" w:eastAsia="en-US"/>
    </w:rPr>
  </w:style>
  <w:style w:type="character" w:customStyle="1" w:styleId="ProsttextChar">
    <w:name w:val="Prostý text Char"/>
    <w:link w:val="Prosttext"/>
    <w:uiPriority w:val="99"/>
    <w:rsid w:val="0096769D"/>
    <w:rPr>
      <w:rFonts w:ascii="Consolas" w:eastAsia="Calibri" w:hAnsi="Consolas"/>
      <w:sz w:val="21"/>
      <w:szCs w:val="21"/>
      <w:lang w:eastAsia="en-US"/>
    </w:rPr>
  </w:style>
  <w:style w:type="paragraph" w:styleId="Bezmezer">
    <w:name w:val="No Spacing"/>
    <w:uiPriority w:val="1"/>
    <w:qFormat/>
    <w:rsid w:val="001623B2"/>
    <w:rPr>
      <w:rFonts w:ascii="Calibri" w:eastAsia="Calibri" w:hAnsi="Calibri"/>
      <w:sz w:val="22"/>
      <w:szCs w:val="22"/>
      <w:lang w:eastAsia="en-US"/>
    </w:rPr>
  </w:style>
  <w:style w:type="character" w:customStyle="1" w:styleId="apple-converted-space">
    <w:name w:val="apple-converted-space"/>
    <w:basedOn w:val="Standardnpsmoodstavce"/>
    <w:rsid w:val="00E95C41"/>
  </w:style>
  <w:style w:type="character" w:customStyle="1" w:styleId="Zvraznn1">
    <w:name w:val="Zvýraznění1"/>
    <w:uiPriority w:val="20"/>
    <w:qFormat/>
    <w:rsid w:val="00496A74"/>
    <w:rPr>
      <w:i/>
      <w:iCs/>
    </w:rPr>
  </w:style>
  <w:style w:type="character" w:customStyle="1" w:styleId="ZpatChar">
    <w:name w:val="Zápatí Char"/>
    <w:basedOn w:val="Standardnpsmoodstavce"/>
    <w:link w:val="Zpat"/>
    <w:uiPriority w:val="99"/>
    <w:rsid w:val="00820642"/>
  </w:style>
  <w:style w:type="character" w:styleId="Siln">
    <w:name w:val="Strong"/>
    <w:uiPriority w:val="22"/>
    <w:qFormat/>
    <w:rsid w:val="00C20946"/>
    <w:rPr>
      <w:b/>
      <w:bCs/>
    </w:rPr>
  </w:style>
  <w:style w:type="paragraph" w:customStyle="1" w:styleId="textnormy0">
    <w:name w:val="textnormy"/>
    <w:basedOn w:val="Normln"/>
    <w:rsid w:val="00896206"/>
    <w:pPr>
      <w:spacing w:before="100" w:beforeAutospacing="1" w:after="100" w:afterAutospacing="1"/>
    </w:pPr>
    <w:rPr>
      <w:sz w:val="24"/>
      <w:szCs w:val="24"/>
    </w:rPr>
  </w:style>
  <w:style w:type="character" w:customStyle="1" w:styleId="hps">
    <w:name w:val="hps"/>
    <w:rsid w:val="00506DAF"/>
    <w:rPr>
      <w:rFonts w:cs="Times New Roman"/>
    </w:rPr>
  </w:style>
  <w:style w:type="character" w:styleId="Odkaznakoment">
    <w:name w:val="annotation reference"/>
    <w:uiPriority w:val="99"/>
    <w:unhideWhenUsed/>
    <w:rsid w:val="005901D3"/>
    <w:rPr>
      <w:sz w:val="16"/>
      <w:szCs w:val="16"/>
    </w:rPr>
  </w:style>
  <w:style w:type="paragraph" w:styleId="Zkladntextodsazen">
    <w:name w:val="Body Text Indent"/>
    <w:basedOn w:val="Normln"/>
    <w:link w:val="ZkladntextodsazenChar"/>
    <w:uiPriority w:val="99"/>
    <w:semiHidden/>
    <w:unhideWhenUsed/>
    <w:rsid w:val="00D32CF3"/>
    <w:pPr>
      <w:spacing w:after="120"/>
      <w:ind w:left="283"/>
    </w:pPr>
  </w:style>
  <w:style w:type="character" w:customStyle="1" w:styleId="ZkladntextodsazenChar">
    <w:name w:val="Základní text odsazený Char"/>
    <w:basedOn w:val="Standardnpsmoodstavce"/>
    <w:link w:val="Zkladntextodsazen"/>
    <w:uiPriority w:val="99"/>
    <w:semiHidden/>
    <w:rsid w:val="00D32CF3"/>
  </w:style>
  <w:style w:type="character" w:customStyle="1" w:styleId="Zmnka1">
    <w:name w:val="Zmínka1"/>
    <w:uiPriority w:val="99"/>
    <w:semiHidden/>
    <w:unhideWhenUsed/>
    <w:rsid w:val="0097328B"/>
    <w:rPr>
      <w:color w:val="2B579A"/>
      <w:shd w:val="clear" w:color="auto" w:fill="E6E6E6"/>
    </w:rPr>
  </w:style>
  <w:style w:type="paragraph" w:customStyle="1" w:styleId="Pa0">
    <w:name w:val="Pa0"/>
    <w:basedOn w:val="Normln"/>
    <w:next w:val="Normln"/>
    <w:uiPriority w:val="99"/>
    <w:rsid w:val="0029499B"/>
    <w:pPr>
      <w:autoSpaceDE w:val="0"/>
      <w:autoSpaceDN w:val="0"/>
      <w:adjustRightInd w:val="0"/>
      <w:spacing w:line="241" w:lineRule="atLeast"/>
    </w:pPr>
    <w:rPr>
      <w:rFonts w:ascii="HelveticaNeueLT Pro 55 Roman" w:eastAsia="Calibri" w:hAnsi="HelveticaNeueLT Pro 55 Roman"/>
      <w:sz w:val="24"/>
      <w:szCs w:val="24"/>
      <w:lang w:eastAsia="en-US"/>
    </w:rPr>
  </w:style>
  <w:style w:type="character" w:customStyle="1" w:styleId="A4">
    <w:name w:val="A4"/>
    <w:uiPriority w:val="99"/>
    <w:rsid w:val="0029499B"/>
    <w:rPr>
      <w:rFonts w:cs="HelveticaNeueLT Pro 55 Roman"/>
      <w:color w:val="000000"/>
      <w:sz w:val="22"/>
      <w:szCs w:val="22"/>
    </w:rPr>
  </w:style>
  <w:style w:type="paragraph" w:customStyle="1" w:styleId="Default">
    <w:name w:val="Default"/>
    <w:rsid w:val="0029499B"/>
    <w:pPr>
      <w:autoSpaceDE w:val="0"/>
      <w:autoSpaceDN w:val="0"/>
      <w:adjustRightInd w:val="0"/>
    </w:pPr>
    <w:rPr>
      <w:rFonts w:ascii="HelveticaNeueLT Pro 55 Roman" w:eastAsia="Calibri" w:hAnsi="HelveticaNeueLT Pro 55 Roman" w:cs="HelveticaNeueLT Pro 55 Roman"/>
      <w:color w:val="000000"/>
      <w:sz w:val="24"/>
      <w:szCs w:val="24"/>
      <w:lang w:eastAsia="en-US"/>
    </w:rPr>
  </w:style>
  <w:style w:type="character" w:customStyle="1" w:styleId="A6">
    <w:name w:val="A6"/>
    <w:uiPriority w:val="99"/>
    <w:rsid w:val="0029499B"/>
    <w:rPr>
      <w:rFonts w:cs="HelveticaNeueLT Pro 55 Roman"/>
      <w:color w:val="000000"/>
      <w:sz w:val="20"/>
      <w:szCs w:val="20"/>
    </w:rPr>
  </w:style>
  <w:style w:type="character" w:customStyle="1" w:styleId="Nevyeenzmnka1">
    <w:name w:val="Nevyřešená zmínka1"/>
    <w:basedOn w:val="Standardnpsmoodstavce"/>
    <w:uiPriority w:val="99"/>
    <w:semiHidden/>
    <w:unhideWhenUsed/>
    <w:rsid w:val="00DD7340"/>
    <w:rPr>
      <w:color w:val="605E5C"/>
      <w:shd w:val="clear" w:color="auto" w:fill="E1DFDD"/>
    </w:rPr>
  </w:style>
  <w:style w:type="character" w:customStyle="1" w:styleId="Nadpis3Char">
    <w:name w:val="Nadpis 3 Char"/>
    <w:basedOn w:val="Standardnpsmoodstavce"/>
    <w:link w:val="Nadpis3"/>
    <w:rsid w:val="00A43F94"/>
    <w:rPr>
      <w:b/>
    </w:rPr>
  </w:style>
  <w:style w:type="paragraph" w:customStyle="1" w:styleId="-wm-msonormal">
    <w:name w:val="-wm-msonormal"/>
    <w:basedOn w:val="Normln"/>
    <w:rsid w:val="003F2CB5"/>
    <w:pPr>
      <w:spacing w:before="100" w:beforeAutospacing="1" w:after="100" w:afterAutospacing="1"/>
    </w:pPr>
    <w:rPr>
      <w:sz w:val="24"/>
      <w:szCs w:val="24"/>
    </w:rPr>
  </w:style>
  <w:style w:type="paragraph" w:styleId="Revize">
    <w:name w:val="Revision"/>
    <w:hidden/>
    <w:uiPriority w:val="99"/>
    <w:semiHidden/>
    <w:rsid w:val="00F31E37"/>
  </w:style>
  <w:style w:type="character" w:customStyle="1" w:styleId="highlight">
    <w:name w:val="highlight"/>
    <w:basedOn w:val="Standardnpsmoodstavce"/>
    <w:rsid w:val="008B1736"/>
  </w:style>
  <w:style w:type="character" w:styleId="Zdraznn">
    <w:name w:val="Emphasis"/>
    <w:basedOn w:val="Standardnpsmoodstavce"/>
    <w:uiPriority w:val="20"/>
    <w:qFormat/>
    <w:rsid w:val="00585A4F"/>
    <w:rPr>
      <w:i/>
      <w:iCs/>
    </w:rPr>
  </w:style>
  <w:style w:type="character" w:styleId="Nevyeenzmnka">
    <w:name w:val="Unresolved Mention"/>
    <w:basedOn w:val="Standardnpsmoodstavce"/>
    <w:uiPriority w:val="99"/>
    <w:semiHidden/>
    <w:unhideWhenUsed/>
    <w:rsid w:val="00883178"/>
    <w:rPr>
      <w:color w:val="605E5C"/>
      <w:shd w:val="clear" w:color="auto" w:fill="E1DFDD"/>
    </w:rPr>
  </w:style>
  <w:style w:type="character" w:styleId="Sledovanodkaz">
    <w:name w:val="FollowedHyperlink"/>
    <w:basedOn w:val="Standardnpsmoodstavce"/>
    <w:uiPriority w:val="99"/>
    <w:semiHidden/>
    <w:unhideWhenUsed/>
    <w:rsid w:val="006C4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023">
      <w:bodyDiv w:val="1"/>
      <w:marLeft w:val="0"/>
      <w:marRight w:val="0"/>
      <w:marTop w:val="0"/>
      <w:marBottom w:val="0"/>
      <w:divBdr>
        <w:top w:val="none" w:sz="0" w:space="0" w:color="auto"/>
        <w:left w:val="none" w:sz="0" w:space="0" w:color="auto"/>
        <w:bottom w:val="none" w:sz="0" w:space="0" w:color="auto"/>
        <w:right w:val="none" w:sz="0" w:space="0" w:color="auto"/>
      </w:divBdr>
    </w:div>
    <w:div w:id="26637562">
      <w:bodyDiv w:val="1"/>
      <w:marLeft w:val="0"/>
      <w:marRight w:val="0"/>
      <w:marTop w:val="0"/>
      <w:marBottom w:val="0"/>
      <w:divBdr>
        <w:top w:val="none" w:sz="0" w:space="0" w:color="auto"/>
        <w:left w:val="none" w:sz="0" w:space="0" w:color="auto"/>
        <w:bottom w:val="none" w:sz="0" w:space="0" w:color="auto"/>
        <w:right w:val="none" w:sz="0" w:space="0" w:color="auto"/>
      </w:divBdr>
    </w:div>
    <w:div w:id="41877683">
      <w:bodyDiv w:val="1"/>
      <w:marLeft w:val="0"/>
      <w:marRight w:val="0"/>
      <w:marTop w:val="0"/>
      <w:marBottom w:val="0"/>
      <w:divBdr>
        <w:top w:val="none" w:sz="0" w:space="0" w:color="auto"/>
        <w:left w:val="none" w:sz="0" w:space="0" w:color="auto"/>
        <w:bottom w:val="none" w:sz="0" w:space="0" w:color="auto"/>
        <w:right w:val="none" w:sz="0" w:space="0" w:color="auto"/>
      </w:divBdr>
    </w:div>
    <w:div w:id="58982535">
      <w:bodyDiv w:val="1"/>
      <w:marLeft w:val="0"/>
      <w:marRight w:val="0"/>
      <w:marTop w:val="0"/>
      <w:marBottom w:val="0"/>
      <w:divBdr>
        <w:top w:val="none" w:sz="0" w:space="0" w:color="auto"/>
        <w:left w:val="none" w:sz="0" w:space="0" w:color="auto"/>
        <w:bottom w:val="none" w:sz="0" w:space="0" w:color="auto"/>
        <w:right w:val="none" w:sz="0" w:space="0" w:color="auto"/>
      </w:divBdr>
    </w:div>
    <w:div w:id="70660829">
      <w:bodyDiv w:val="1"/>
      <w:marLeft w:val="0"/>
      <w:marRight w:val="0"/>
      <w:marTop w:val="0"/>
      <w:marBottom w:val="0"/>
      <w:divBdr>
        <w:top w:val="none" w:sz="0" w:space="0" w:color="auto"/>
        <w:left w:val="none" w:sz="0" w:space="0" w:color="auto"/>
        <w:bottom w:val="none" w:sz="0" w:space="0" w:color="auto"/>
        <w:right w:val="none" w:sz="0" w:space="0" w:color="auto"/>
      </w:divBdr>
    </w:div>
    <w:div w:id="105468895">
      <w:bodyDiv w:val="1"/>
      <w:marLeft w:val="0"/>
      <w:marRight w:val="0"/>
      <w:marTop w:val="0"/>
      <w:marBottom w:val="0"/>
      <w:divBdr>
        <w:top w:val="none" w:sz="0" w:space="0" w:color="auto"/>
        <w:left w:val="none" w:sz="0" w:space="0" w:color="auto"/>
        <w:bottom w:val="none" w:sz="0" w:space="0" w:color="auto"/>
        <w:right w:val="none" w:sz="0" w:space="0" w:color="auto"/>
      </w:divBdr>
    </w:div>
    <w:div w:id="116024214">
      <w:bodyDiv w:val="1"/>
      <w:marLeft w:val="0"/>
      <w:marRight w:val="0"/>
      <w:marTop w:val="0"/>
      <w:marBottom w:val="0"/>
      <w:divBdr>
        <w:top w:val="none" w:sz="0" w:space="0" w:color="auto"/>
        <w:left w:val="none" w:sz="0" w:space="0" w:color="auto"/>
        <w:bottom w:val="none" w:sz="0" w:space="0" w:color="auto"/>
        <w:right w:val="none" w:sz="0" w:space="0" w:color="auto"/>
      </w:divBdr>
      <w:divsChild>
        <w:div w:id="427239937">
          <w:marLeft w:val="0"/>
          <w:marRight w:val="0"/>
          <w:marTop w:val="0"/>
          <w:marBottom w:val="0"/>
          <w:divBdr>
            <w:top w:val="none" w:sz="0" w:space="0" w:color="auto"/>
            <w:left w:val="none" w:sz="0" w:space="0" w:color="auto"/>
            <w:bottom w:val="none" w:sz="0" w:space="0" w:color="auto"/>
            <w:right w:val="none" w:sz="0" w:space="0" w:color="auto"/>
          </w:divBdr>
        </w:div>
      </w:divsChild>
    </w:div>
    <w:div w:id="134375516">
      <w:bodyDiv w:val="1"/>
      <w:marLeft w:val="0"/>
      <w:marRight w:val="0"/>
      <w:marTop w:val="0"/>
      <w:marBottom w:val="0"/>
      <w:divBdr>
        <w:top w:val="none" w:sz="0" w:space="0" w:color="auto"/>
        <w:left w:val="none" w:sz="0" w:space="0" w:color="auto"/>
        <w:bottom w:val="none" w:sz="0" w:space="0" w:color="auto"/>
        <w:right w:val="none" w:sz="0" w:space="0" w:color="auto"/>
      </w:divBdr>
    </w:div>
    <w:div w:id="134490243">
      <w:bodyDiv w:val="1"/>
      <w:marLeft w:val="0"/>
      <w:marRight w:val="0"/>
      <w:marTop w:val="0"/>
      <w:marBottom w:val="0"/>
      <w:divBdr>
        <w:top w:val="none" w:sz="0" w:space="0" w:color="auto"/>
        <w:left w:val="none" w:sz="0" w:space="0" w:color="auto"/>
        <w:bottom w:val="none" w:sz="0" w:space="0" w:color="auto"/>
        <w:right w:val="none" w:sz="0" w:space="0" w:color="auto"/>
      </w:divBdr>
    </w:div>
    <w:div w:id="145825413">
      <w:bodyDiv w:val="1"/>
      <w:marLeft w:val="0"/>
      <w:marRight w:val="0"/>
      <w:marTop w:val="0"/>
      <w:marBottom w:val="0"/>
      <w:divBdr>
        <w:top w:val="none" w:sz="0" w:space="0" w:color="auto"/>
        <w:left w:val="none" w:sz="0" w:space="0" w:color="auto"/>
        <w:bottom w:val="none" w:sz="0" w:space="0" w:color="auto"/>
        <w:right w:val="none" w:sz="0" w:space="0" w:color="auto"/>
      </w:divBdr>
      <w:divsChild>
        <w:div w:id="1899902568">
          <w:marLeft w:val="0"/>
          <w:marRight w:val="0"/>
          <w:marTop w:val="0"/>
          <w:marBottom w:val="0"/>
          <w:divBdr>
            <w:top w:val="none" w:sz="0" w:space="0" w:color="auto"/>
            <w:left w:val="none" w:sz="0" w:space="0" w:color="auto"/>
            <w:bottom w:val="none" w:sz="0" w:space="0" w:color="auto"/>
            <w:right w:val="none" w:sz="0" w:space="0" w:color="auto"/>
          </w:divBdr>
        </w:div>
      </w:divsChild>
    </w:div>
    <w:div w:id="149057397">
      <w:bodyDiv w:val="1"/>
      <w:marLeft w:val="0"/>
      <w:marRight w:val="0"/>
      <w:marTop w:val="0"/>
      <w:marBottom w:val="0"/>
      <w:divBdr>
        <w:top w:val="none" w:sz="0" w:space="0" w:color="auto"/>
        <w:left w:val="none" w:sz="0" w:space="0" w:color="auto"/>
        <w:bottom w:val="none" w:sz="0" w:space="0" w:color="auto"/>
        <w:right w:val="none" w:sz="0" w:space="0" w:color="auto"/>
      </w:divBdr>
    </w:div>
    <w:div w:id="169493468">
      <w:bodyDiv w:val="1"/>
      <w:marLeft w:val="0"/>
      <w:marRight w:val="0"/>
      <w:marTop w:val="0"/>
      <w:marBottom w:val="0"/>
      <w:divBdr>
        <w:top w:val="none" w:sz="0" w:space="0" w:color="auto"/>
        <w:left w:val="none" w:sz="0" w:space="0" w:color="auto"/>
        <w:bottom w:val="none" w:sz="0" w:space="0" w:color="auto"/>
        <w:right w:val="none" w:sz="0" w:space="0" w:color="auto"/>
      </w:divBdr>
    </w:div>
    <w:div w:id="179392166">
      <w:bodyDiv w:val="1"/>
      <w:marLeft w:val="0"/>
      <w:marRight w:val="0"/>
      <w:marTop w:val="0"/>
      <w:marBottom w:val="0"/>
      <w:divBdr>
        <w:top w:val="none" w:sz="0" w:space="0" w:color="auto"/>
        <w:left w:val="none" w:sz="0" w:space="0" w:color="auto"/>
        <w:bottom w:val="none" w:sz="0" w:space="0" w:color="auto"/>
        <w:right w:val="none" w:sz="0" w:space="0" w:color="auto"/>
      </w:divBdr>
    </w:div>
    <w:div w:id="264196153">
      <w:bodyDiv w:val="1"/>
      <w:marLeft w:val="0"/>
      <w:marRight w:val="0"/>
      <w:marTop w:val="0"/>
      <w:marBottom w:val="0"/>
      <w:divBdr>
        <w:top w:val="none" w:sz="0" w:space="0" w:color="auto"/>
        <w:left w:val="none" w:sz="0" w:space="0" w:color="auto"/>
        <w:bottom w:val="none" w:sz="0" w:space="0" w:color="auto"/>
        <w:right w:val="none" w:sz="0" w:space="0" w:color="auto"/>
      </w:divBdr>
    </w:div>
    <w:div w:id="270629656">
      <w:bodyDiv w:val="1"/>
      <w:marLeft w:val="0"/>
      <w:marRight w:val="0"/>
      <w:marTop w:val="0"/>
      <w:marBottom w:val="0"/>
      <w:divBdr>
        <w:top w:val="none" w:sz="0" w:space="0" w:color="auto"/>
        <w:left w:val="none" w:sz="0" w:space="0" w:color="auto"/>
        <w:bottom w:val="none" w:sz="0" w:space="0" w:color="auto"/>
        <w:right w:val="none" w:sz="0" w:space="0" w:color="auto"/>
      </w:divBdr>
    </w:div>
    <w:div w:id="302783322">
      <w:bodyDiv w:val="1"/>
      <w:marLeft w:val="0"/>
      <w:marRight w:val="0"/>
      <w:marTop w:val="0"/>
      <w:marBottom w:val="0"/>
      <w:divBdr>
        <w:top w:val="none" w:sz="0" w:space="0" w:color="auto"/>
        <w:left w:val="none" w:sz="0" w:space="0" w:color="auto"/>
        <w:bottom w:val="none" w:sz="0" w:space="0" w:color="auto"/>
        <w:right w:val="none" w:sz="0" w:space="0" w:color="auto"/>
      </w:divBdr>
    </w:div>
    <w:div w:id="314603575">
      <w:bodyDiv w:val="1"/>
      <w:marLeft w:val="0"/>
      <w:marRight w:val="0"/>
      <w:marTop w:val="0"/>
      <w:marBottom w:val="0"/>
      <w:divBdr>
        <w:top w:val="none" w:sz="0" w:space="0" w:color="auto"/>
        <w:left w:val="none" w:sz="0" w:space="0" w:color="auto"/>
        <w:bottom w:val="none" w:sz="0" w:space="0" w:color="auto"/>
        <w:right w:val="none" w:sz="0" w:space="0" w:color="auto"/>
      </w:divBdr>
    </w:div>
    <w:div w:id="335546325">
      <w:bodyDiv w:val="1"/>
      <w:marLeft w:val="0"/>
      <w:marRight w:val="0"/>
      <w:marTop w:val="0"/>
      <w:marBottom w:val="0"/>
      <w:divBdr>
        <w:top w:val="none" w:sz="0" w:space="0" w:color="auto"/>
        <w:left w:val="none" w:sz="0" w:space="0" w:color="auto"/>
        <w:bottom w:val="none" w:sz="0" w:space="0" w:color="auto"/>
        <w:right w:val="none" w:sz="0" w:space="0" w:color="auto"/>
      </w:divBdr>
    </w:div>
    <w:div w:id="361782947">
      <w:bodyDiv w:val="1"/>
      <w:marLeft w:val="0"/>
      <w:marRight w:val="0"/>
      <w:marTop w:val="0"/>
      <w:marBottom w:val="0"/>
      <w:divBdr>
        <w:top w:val="none" w:sz="0" w:space="0" w:color="auto"/>
        <w:left w:val="none" w:sz="0" w:space="0" w:color="auto"/>
        <w:bottom w:val="none" w:sz="0" w:space="0" w:color="auto"/>
        <w:right w:val="none" w:sz="0" w:space="0" w:color="auto"/>
      </w:divBdr>
    </w:div>
    <w:div w:id="379013914">
      <w:bodyDiv w:val="1"/>
      <w:marLeft w:val="0"/>
      <w:marRight w:val="0"/>
      <w:marTop w:val="0"/>
      <w:marBottom w:val="0"/>
      <w:divBdr>
        <w:top w:val="none" w:sz="0" w:space="0" w:color="auto"/>
        <w:left w:val="none" w:sz="0" w:space="0" w:color="auto"/>
        <w:bottom w:val="none" w:sz="0" w:space="0" w:color="auto"/>
        <w:right w:val="none" w:sz="0" w:space="0" w:color="auto"/>
      </w:divBdr>
      <w:divsChild>
        <w:div w:id="400249549">
          <w:marLeft w:val="0"/>
          <w:marRight w:val="0"/>
          <w:marTop w:val="0"/>
          <w:marBottom w:val="0"/>
          <w:divBdr>
            <w:top w:val="none" w:sz="0" w:space="0" w:color="auto"/>
            <w:left w:val="none" w:sz="0" w:space="0" w:color="auto"/>
            <w:bottom w:val="none" w:sz="0" w:space="0" w:color="auto"/>
            <w:right w:val="none" w:sz="0" w:space="0" w:color="auto"/>
          </w:divBdr>
          <w:divsChild>
            <w:div w:id="123499956">
              <w:marLeft w:val="0"/>
              <w:marRight w:val="0"/>
              <w:marTop w:val="0"/>
              <w:marBottom w:val="0"/>
              <w:divBdr>
                <w:top w:val="none" w:sz="0" w:space="0" w:color="auto"/>
                <w:left w:val="none" w:sz="0" w:space="0" w:color="auto"/>
                <w:bottom w:val="none" w:sz="0" w:space="0" w:color="auto"/>
                <w:right w:val="none" w:sz="0" w:space="0" w:color="auto"/>
              </w:divBdr>
              <w:divsChild>
                <w:div w:id="1961061684">
                  <w:marLeft w:val="0"/>
                  <w:marRight w:val="0"/>
                  <w:marTop w:val="0"/>
                  <w:marBottom w:val="0"/>
                  <w:divBdr>
                    <w:top w:val="none" w:sz="0" w:space="0" w:color="auto"/>
                    <w:left w:val="none" w:sz="0" w:space="0" w:color="auto"/>
                    <w:bottom w:val="none" w:sz="0" w:space="0" w:color="auto"/>
                    <w:right w:val="none" w:sz="0" w:space="0" w:color="auto"/>
                  </w:divBdr>
                  <w:divsChild>
                    <w:div w:id="1806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45357">
      <w:bodyDiv w:val="1"/>
      <w:marLeft w:val="0"/>
      <w:marRight w:val="0"/>
      <w:marTop w:val="0"/>
      <w:marBottom w:val="0"/>
      <w:divBdr>
        <w:top w:val="none" w:sz="0" w:space="0" w:color="auto"/>
        <w:left w:val="none" w:sz="0" w:space="0" w:color="auto"/>
        <w:bottom w:val="none" w:sz="0" w:space="0" w:color="auto"/>
        <w:right w:val="none" w:sz="0" w:space="0" w:color="auto"/>
      </w:divBdr>
    </w:div>
    <w:div w:id="381288499">
      <w:bodyDiv w:val="1"/>
      <w:marLeft w:val="0"/>
      <w:marRight w:val="0"/>
      <w:marTop w:val="100"/>
      <w:marBottom w:val="100"/>
      <w:divBdr>
        <w:top w:val="none" w:sz="0" w:space="0" w:color="auto"/>
        <w:left w:val="none" w:sz="0" w:space="0" w:color="auto"/>
        <w:bottom w:val="none" w:sz="0" w:space="0" w:color="auto"/>
        <w:right w:val="none" w:sz="0" w:space="0" w:color="auto"/>
      </w:divBdr>
      <w:divsChild>
        <w:div w:id="367335796">
          <w:marLeft w:val="0"/>
          <w:marRight w:val="0"/>
          <w:marTop w:val="100"/>
          <w:marBottom w:val="100"/>
          <w:divBdr>
            <w:top w:val="none" w:sz="0" w:space="0" w:color="auto"/>
            <w:left w:val="none" w:sz="0" w:space="0" w:color="auto"/>
            <w:bottom w:val="none" w:sz="0" w:space="0" w:color="auto"/>
            <w:right w:val="none" w:sz="0" w:space="0" w:color="auto"/>
          </w:divBdr>
          <w:divsChild>
            <w:div w:id="634798972">
              <w:marLeft w:val="0"/>
              <w:marRight w:val="0"/>
              <w:marTop w:val="0"/>
              <w:marBottom w:val="0"/>
              <w:divBdr>
                <w:top w:val="none" w:sz="0" w:space="0" w:color="auto"/>
                <w:left w:val="none" w:sz="0" w:space="0" w:color="auto"/>
                <w:bottom w:val="none" w:sz="0" w:space="0" w:color="auto"/>
                <w:right w:val="none" w:sz="0" w:space="0" w:color="auto"/>
              </w:divBdr>
              <w:divsChild>
                <w:div w:id="154692456">
                  <w:marLeft w:val="0"/>
                  <w:marRight w:val="0"/>
                  <w:marTop w:val="0"/>
                  <w:marBottom w:val="0"/>
                  <w:divBdr>
                    <w:top w:val="none" w:sz="0" w:space="0" w:color="auto"/>
                    <w:left w:val="none" w:sz="0" w:space="0" w:color="auto"/>
                    <w:bottom w:val="none" w:sz="0" w:space="0" w:color="auto"/>
                    <w:right w:val="none" w:sz="0" w:space="0" w:color="auto"/>
                  </w:divBdr>
                  <w:divsChild>
                    <w:div w:id="1549488444">
                      <w:marLeft w:val="0"/>
                      <w:marRight w:val="0"/>
                      <w:marTop w:val="0"/>
                      <w:marBottom w:val="0"/>
                      <w:divBdr>
                        <w:top w:val="none" w:sz="0" w:space="0" w:color="auto"/>
                        <w:left w:val="none" w:sz="0" w:space="0" w:color="auto"/>
                        <w:bottom w:val="none" w:sz="0" w:space="0" w:color="auto"/>
                        <w:right w:val="none" w:sz="0" w:space="0" w:color="auto"/>
                      </w:divBdr>
                      <w:divsChild>
                        <w:div w:id="958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30400">
      <w:bodyDiv w:val="1"/>
      <w:marLeft w:val="0"/>
      <w:marRight w:val="0"/>
      <w:marTop w:val="0"/>
      <w:marBottom w:val="0"/>
      <w:divBdr>
        <w:top w:val="none" w:sz="0" w:space="0" w:color="auto"/>
        <w:left w:val="none" w:sz="0" w:space="0" w:color="auto"/>
        <w:bottom w:val="none" w:sz="0" w:space="0" w:color="auto"/>
        <w:right w:val="none" w:sz="0" w:space="0" w:color="auto"/>
      </w:divBdr>
    </w:div>
    <w:div w:id="406534678">
      <w:bodyDiv w:val="1"/>
      <w:marLeft w:val="0"/>
      <w:marRight w:val="0"/>
      <w:marTop w:val="0"/>
      <w:marBottom w:val="0"/>
      <w:divBdr>
        <w:top w:val="none" w:sz="0" w:space="0" w:color="auto"/>
        <w:left w:val="none" w:sz="0" w:space="0" w:color="auto"/>
        <w:bottom w:val="none" w:sz="0" w:space="0" w:color="auto"/>
        <w:right w:val="none" w:sz="0" w:space="0" w:color="auto"/>
      </w:divBdr>
      <w:divsChild>
        <w:div w:id="1889684522">
          <w:marLeft w:val="0"/>
          <w:marRight w:val="0"/>
          <w:marTop w:val="0"/>
          <w:marBottom w:val="0"/>
          <w:divBdr>
            <w:top w:val="none" w:sz="0" w:space="0" w:color="auto"/>
            <w:left w:val="none" w:sz="0" w:space="0" w:color="auto"/>
            <w:bottom w:val="none" w:sz="0" w:space="0" w:color="auto"/>
            <w:right w:val="none" w:sz="0" w:space="0" w:color="auto"/>
          </w:divBdr>
        </w:div>
      </w:divsChild>
    </w:div>
    <w:div w:id="414397510">
      <w:bodyDiv w:val="1"/>
      <w:marLeft w:val="0"/>
      <w:marRight w:val="0"/>
      <w:marTop w:val="0"/>
      <w:marBottom w:val="0"/>
      <w:divBdr>
        <w:top w:val="none" w:sz="0" w:space="0" w:color="auto"/>
        <w:left w:val="none" w:sz="0" w:space="0" w:color="auto"/>
        <w:bottom w:val="none" w:sz="0" w:space="0" w:color="auto"/>
        <w:right w:val="none" w:sz="0" w:space="0" w:color="auto"/>
      </w:divBdr>
    </w:div>
    <w:div w:id="422529043">
      <w:bodyDiv w:val="1"/>
      <w:marLeft w:val="0"/>
      <w:marRight w:val="0"/>
      <w:marTop w:val="0"/>
      <w:marBottom w:val="0"/>
      <w:divBdr>
        <w:top w:val="none" w:sz="0" w:space="0" w:color="auto"/>
        <w:left w:val="none" w:sz="0" w:space="0" w:color="auto"/>
        <w:bottom w:val="none" w:sz="0" w:space="0" w:color="auto"/>
        <w:right w:val="none" w:sz="0" w:space="0" w:color="auto"/>
      </w:divBdr>
    </w:div>
    <w:div w:id="425267403">
      <w:bodyDiv w:val="1"/>
      <w:marLeft w:val="0"/>
      <w:marRight w:val="0"/>
      <w:marTop w:val="0"/>
      <w:marBottom w:val="0"/>
      <w:divBdr>
        <w:top w:val="none" w:sz="0" w:space="0" w:color="auto"/>
        <w:left w:val="none" w:sz="0" w:space="0" w:color="auto"/>
        <w:bottom w:val="none" w:sz="0" w:space="0" w:color="auto"/>
        <w:right w:val="none" w:sz="0" w:space="0" w:color="auto"/>
      </w:divBdr>
    </w:div>
    <w:div w:id="473303157">
      <w:bodyDiv w:val="1"/>
      <w:marLeft w:val="0"/>
      <w:marRight w:val="0"/>
      <w:marTop w:val="0"/>
      <w:marBottom w:val="0"/>
      <w:divBdr>
        <w:top w:val="none" w:sz="0" w:space="0" w:color="auto"/>
        <w:left w:val="none" w:sz="0" w:space="0" w:color="auto"/>
        <w:bottom w:val="none" w:sz="0" w:space="0" w:color="auto"/>
        <w:right w:val="none" w:sz="0" w:space="0" w:color="auto"/>
      </w:divBdr>
    </w:div>
    <w:div w:id="478378447">
      <w:bodyDiv w:val="1"/>
      <w:marLeft w:val="0"/>
      <w:marRight w:val="0"/>
      <w:marTop w:val="0"/>
      <w:marBottom w:val="0"/>
      <w:divBdr>
        <w:top w:val="none" w:sz="0" w:space="0" w:color="auto"/>
        <w:left w:val="none" w:sz="0" w:space="0" w:color="auto"/>
        <w:bottom w:val="none" w:sz="0" w:space="0" w:color="auto"/>
        <w:right w:val="none" w:sz="0" w:space="0" w:color="auto"/>
      </w:divBdr>
      <w:divsChild>
        <w:div w:id="490560676">
          <w:marLeft w:val="0"/>
          <w:marRight w:val="0"/>
          <w:marTop w:val="24"/>
          <w:marBottom w:val="0"/>
          <w:divBdr>
            <w:top w:val="none" w:sz="0" w:space="0" w:color="auto"/>
            <w:left w:val="none" w:sz="0" w:space="0" w:color="auto"/>
            <w:bottom w:val="none" w:sz="0" w:space="0" w:color="auto"/>
            <w:right w:val="none" w:sz="0" w:space="0" w:color="auto"/>
          </w:divBdr>
        </w:div>
      </w:divsChild>
    </w:div>
    <w:div w:id="479882811">
      <w:bodyDiv w:val="1"/>
      <w:marLeft w:val="0"/>
      <w:marRight w:val="0"/>
      <w:marTop w:val="0"/>
      <w:marBottom w:val="0"/>
      <w:divBdr>
        <w:top w:val="none" w:sz="0" w:space="0" w:color="auto"/>
        <w:left w:val="none" w:sz="0" w:space="0" w:color="auto"/>
        <w:bottom w:val="none" w:sz="0" w:space="0" w:color="auto"/>
        <w:right w:val="none" w:sz="0" w:space="0" w:color="auto"/>
      </w:divBdr>
      <w:divsChild>
        <w:div w:id="1869485441">
          <w:marLeft w:val="0"/>
          <w:marRight w:val="0"/>
          <w:marTop w:val="0"/>
          <w:marBottom w:val="0"/>
          <w:divBdr>
            <w:top w:val="none" w:sz="0" w:space="0" w:color="auto"/>
            <w:left w:val="none" w:sz="0" w:space="0" w:color="auto"/>
            <w:bottom w:val="none" w:sz="0" w:space="0" w:color="auto"/>
            <w:right w:val="none" w:sz="0" w:space="0" w:color="auto"/>
          </w:divBdr>
          <w:divsChild>
            <w:div w:id="1030303456">
              <w:marLeft w:val="0"/>
              <w:marRight w:val="0"/>
              <w:marTop w:val="0"/>
              <w:marBottom w:val="0"/>
              <w:divBdr>
                <w:top w:val="none" w:sz="0" w:space="0" w:color="auto"/>
                <w:left w:val="none" w:sz="0" w:space="0" w:color="auto"/>
                <w:bottom w:val="none" w:sz="0" w:space="0" w:color="auto"/>
                <w:right w:val="none" w:sz="0" w:space="0" w:color="auto"/>
              </w:divBdr>
              <w:divsChild>
                <w:div w:id="1471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2507">
          <w:marLeft w:val="0"/>
          <w:marRight w:val="0"/>
          <w:marTop w:val="0"/>
          <w:marBottom w:val="0"/>
          <w:divBdr>
            <w:top w:val="none" w:sz="0" w:space="0" w:color="auto"/>
            <w:left w:val="none" w:sz="0" w:space="0" w:color="auto"/>
            <w:bottom w:val="none" w:sz="0" w:space="0" w:color="auto"/>
            <w:right w:val="none" w:sz="0" w:space="0" w:color="auto"/>
          </w:divBdr>
        </w:div>
      </w:divsChild>
    </w:div>
    <w:div w:id="482551066">
      <w:bodyDiv w:val="1"/>
      <w:marLeft w:val="0"/>
      <w:marRight w:val="0"/>
      <w:marTop w:val="0"/>
      <w:marBottom w:val="0"/>
      <w:divBdr>
        <w:top w:val="none" w:sz="0" w:space="0" w:color="auto"/>
        <w:left w:val="none" w:sz="0" w:space="0" w:color="auto"/>
        <w:bottom w:val="none" w:sz="0" w:space="0" w:color="auto"/>
        <w:right w:val="none" w:sz="0" w:space="0" w:color="auto"/>
      </w:divBdr>
    </w:div>
    <w:div w:id="489448701">
      <w:bodyDiv w:val="1"/>
      <w:marLeft w:val="0"/>
      <w:marRight w:val="0"/>
      <w:marTop w:val="0"/>
      <w:marBottom w:val="0"/>
      <w:divBdr>
        <w:top w:val="none" w:sz="0" w:space="0" w:color="auto"/>
        <w:left w:val="none" w:sz="0" w:space="0" w:color="auto"/>
        <w:bottom w:val="none" w:sz="0" w:space="0" w:color="auto"/>
        <w:right w:val="none" w:sz="0" w:space="0" w:color="auto"/>
      </w:divBdr>
    </w:div>
    <w:div w:id="501358393">
      <w:bodyDiv w:val="1"/>
      <w:marLeft w:val="0"/>
      <w:marRight w:val="0"/>
      <w:marTop w:val="0"/>
      <w:marBottom w:val="0"/>
      <w:divBdr>
        <w:top w:val="none" w:sz="0" w:space="0" w:color="auto"/>
        <w:left w:val="none" w:sz="0" w:space="0" w:color="auto"/>
        <w:bottom w:val="none" w:sz="0" w:space="0" w:color="auto"/>
        <w:right w:val="none" w:sz="0" w:space="0" w:color="auto"/>
      </w:divBdr>
    </w:div>
    <w:div w:id="504252565">
      <w:bodyDiv w:val="1"/>
      <w:marLeft w:val="0"/>
      <w:marRight w:val="0"/>
      <w:marTop w:val="0"/>
      <w:marBottom w:val="0"/>
      <w:divBdr>
        <w:top w:val="none" w:sz="0" w:space="0" w:color="auto"/>
        <w:left w:val="none" w:sz="0" w:space="0" w:color="auto"/>
        <w:bottom w:val="none" w:sz="0" w:space="0" w:color="auto"/>
        <w:right w:val="none" w:sz="0" w:space="0" w:color="auto"/>
      </w:divBdr>
    </w:div>
    <w:div w:id="511064813">
      <w:bodyDiv w:val="1"/>
      <w:marLeft w:val="0"/>
      <w:marRight w:val="0"/>
      <w:marTop w:val="0"/>
      <w:marBottom w:val="0"/>
      <w:divBdr>
        <w:top w:val="none" w:sz="0" w:space="0" w:color="auto"/>
        <w:left w:val="none" w:sz="0" w:space="0" w:color="auto"/>
        <w:bottom w:val="none" w:sz="0" w:space="0" w:color="auto"/>
        <w:right w:val="none" w:sz="0" w:space="0" w:color="auto"/>
      </w:divBdr>
    </w:div>
    <w:div w:id="551356209">
      <w:bodyDiv w:val="1"/>
      <w:marLeft w:val="0"/>
      <w:marRight w:val="0"/>
      <w:marTop w:val="0"/>
      <w:marBottom w:val="0"/>
      <w:divBdr>
        <w:top w:val="none" w:sz="0" w:space="0" w:color="auto"/>
        <w:left w:val="none" w:sz="0" w:space="0" w:color="auto"/>
        <w:bottom w:val="none" w:sz="0" w:space="0" w:color="auto"/>
        <w:right w:val="none" w:sz="0" w:space="0" w:color="auto"/>
      </w:divBdr>
    </w:div>
    <w:div w:id="570043609">
      <w:bodyDiv w:val="1"/>
      <w:marLeft w:val="0"/>
      <w:marRight w:val="0"/>
      <w:marTop w:val="0"/>
      <w:marBottom w:val="0"/>
      <w:divBdr>
        <w:top w:val="none" w:sz="0" w:space="0" w:color="auto"/>
        <w:left w:val="none" w:sz="0" w:space="0" w:color="auto"/>
        <w:bottom w:val="none" w:sz="0" w:space="0" w:color="auto"/>
        <w:right w:val="none" w:sz="0" w:space="0" w:color="auto"/>
      </w:divBdr>
    </w:div>
    <w:div w:id="580870732">
      <w:bodyDiv w:val="1"/>
      <w:marLeft w:val="0"/>
      <w:marRight w:val="0"/>
      <w:marTop w:val="0"/>
      <w:marBottom w:val="0"/>
      <w:divBdr>
        <w:top w:val="none" w:sz="0" w:space="0" w:color="auto"/>
        <w:left w:val="none" w:sz="0" w:space="0" w:color="auto"/>
        <w:bottom w:val="none" w:sz="0" w:space="0" w:color="auto"/>
        <w:right w:val="none" w:sz="0" w:space="0" w:color="auto"/>
      </w:divBdr>
    </w:div>
    <w:div w:id="588319378">
      <w:bodyDiv w:val="1"/>
      <w:marLeft w:val="0"/>
      <w:marRight w:val="0"/>
      <w:marTop w:val="0"/>
      <w:marBottom w:val="0"/>
      <w:divBdr>
        <w:top w:val="none" w:sz="0" w:space="0" w:color="auto"/>
        <w:left w:val="none" w:sz="0" w:space="0" w:color="auto"/>
        <w:bottom w:val="none" w:sz="0" w:space="0" w:color="auto"/>
        <w:right w:val="none" w:sz="0" w:space="0" w:color="auto"/>
      </w:divBdr>
      <w:divsChild>
        <w:div w:id="190456055">
          <w:marLeft w:val="0"/>
          <w:marRight w:val="0"/>
          <w:marTop w:val="0"/>
          <w:marBottom w:val="225"/>
          <w:divBdr>
            <w:top w:val="none" w:sz="0" w:space="0" w:color="auto"/>
            <w:left w:val="none" w:sz="0" w:space="0" w:color="auto"/>
            <w:bottom w:val="none" w:sz="0" w:space="0" w:color="auto"/>
            <w:right w:val="none" w:sz="0" w:space="0" w:color="auto"/>
          </w:divBdr>
        </w:div>
      </w:divsChild>
    </w:div>
    <w:div w:id="604651439">
      <w:bodyDiv w:val="1"/>
      <w:marLeft w:val="0"/>
      <w:marRight w:val="0"/>
      <w:marTop w:val="0"/>
      <w:marBottom w:val="0"/>
      <w:divBdr>
        <w:top w:val="none" w:sz="0" w:space="0" w:color="auto"/>
        <w:left w:val="none" w:sz="0" w:space="0" w:color="auto"/>
        <w:bottom w:val="none" w:sz="0" w:space="0" w:color="auto"/>
        <w:right w:val="none" w:sz="0" w:space="0" w:color="auto"/>
      </w:divBdr>
    </w:div>
    <w:div w:id="606893827">
      <w:bodyDiv w:val="1"/>
      <w:marLeft w:val="0"/>
      <w:marRight w:val="0"/>
      <w:marTop w:val="0"/>
      <w:marBottom w:val="0"/>
      <w:divBdr>
        <w:top w:val="none" w:sz="0" w:space="0" w:color="auto"/>
        <w:left w:val="none" w:sz="0" w:space="0" w:color="auto"/>
        <w:bottom w:val="none" w:sz="0" w:space="0" w:color="auto"/>
        <w:right w:val="none" w:sz="0" w:space="0" w:color="auto"/>
      </w:divBdr>
    </w:div>
    <w:div w:id="618033160">
      <w:bodyDiv w:val="1"/>
      <w:marLeft w:val="0"/>
      <w:marRight w:val="0"/>
      <w:marTop w:val="0"/>
      <w:marBottom w:val="0"/>
      <w:divBdr>
        <w:top w:val="none" w:sz="0" w:space="0" w:color="auto"/>
        <w:left w:val="none" w:sz="0" w:space="0" w:color="auto"/>
        <w:bottom w:val="none" w:sz="0" w:space="0" w:color="auto"/>
        <w:right w:val="none" w:sz="0" w:space="0" w:color="auto"/>
      </w:divBdr>
    </w:div>
    <w:div w:id="620763380">
      <w:bodyDiv w:val="1"/>
      <w:marLeft w:val="0"/>
      <w:marRight w:val="0"/>
      <w:marTop w:val="0"/>
      <w:marBottom w:val="0"/>
      <w:divBdr>
        <w:top w:val="none" w:sz="0" w:space="0" w:color="auto"/>
        <w:left w:val="none" w:sz="0" w:space="0" w:color="auto"/>
        <w:bottom w:val="none" w:sz="0" w:space="0" w:color="auto"/>
        <w:right w:val="none" w:sz="0" w:space="0" w:color="auto"/>
      </w:divBdr>
    </w:div>
    <w:div w:id="624047286">
      <w:bodyDiv w:val="1"/>
      <w:marLeft w:val="0"/>
      <w:marRight w:val="0"/>
      <w:marTop w:val="0"/>
      <w:marBottom w:val="0"/>
      <w:divBdr>
        <w:top w:val="none" w:sz="0" w:space="0" w:color="auto"/>
        <w:left w:val="none" w:sz="0" w:space="0" w:color="auto"/>
        <w:bottom w:val="none" w:sz="0" w:space="0" w:color="auto"/>
        <w:right w:val="none" w:sz="0" w:space="0" w:color="auto"/>
      </w:divBdr>
    </w:div>
    <w:div w:id="644360784">
      <w:bodyDiv w:val="1"/>
      <w:marLeft w:val="0"/>
      <w:marRight w:val="0"/>
      <w:marTop w:val="0"/>
      <w:marBottom w:val="0"/>
      <w:divBdr>
        <w:top w:val="none" w:sz="0" w:space="0" w:color="auto"/>
        <w:left w:val="none" w:sz="0" w:space="0" w:color="auto"/>
        <w:bottom w:val="none" w:sz="0" w:space="0" w:color="auto"/>
        <w:right w:val="none" w:sz="0" w:space="0" w:color="auto"/>
      </w:divBdr>
    </w:div>
    <w:div w:id="645087423">
      <w:bodyDiv w:val="1"/>
      <w:marLeft w:val="0"/>
      <w:marRight w:val="0"/>
      <w:marTop w:val="0"/>
      <w:marBottom w:val="0"/>
      <w:divBdr>
        <w:top w:val="none" w:sz="0" w:space="0" w:color="auto"/>
        <w:left w:val="none" w:sz="0" w:space="0" w:color="auto"/>
        <w:bottom w:val="none" w:sz="0" w:space="0" w:color="auto"/>
        <w:right w:val="none" w:sz="0" w:space="0" w:color="auto"/>
      </w:divBdr>
    </w:div>
    <w:div w:id="656151012">
      <w:bodyDiv w:val="1"/>
      <w:marLeft w:val="0"/>
      <w:marRight w:val="0"/>
      <w:marTop w:val="0"/>
      <w:marBottom w:val="0"/>
      <w:divBdr>
        <w:top w:val="none" w:sz="0" w:space="0" w:color="auto"/>
        <w:left w:val="none" w:sz="0" w:space="0" w:color="auto"/>
        <w:bottom w:val="none" w:sz="0" w:space="0" w:color="auto"/>
        <w:right w:val="none" w:sz="0" w:space="0" w:color="auto"/>
      </w:divBdr>
    </w:div>
    <w:div w:id="657227624">
      <w:bodyDiv w:val="1"/>
      <w:marLeft w:val="0"/>
      <w:marRight w:val="0"/>
      <w:marTop w:val="0"/>
      <w:marBottom w:val="0"/>
      <w:divBdr>
        <w:top w:val="none" w:sz="0" w:space="0" w:color="auto"/>
        <w:left w:val="none" w:sz="0" w:space="0" w:color="auto"/>
        <w:bottom w:val="none" w:sz="0" w:space="0" w:color="auto"/>
        <w:right w:val="none" w:sz="0" w:space="0" w:color="auto"/>
      </w:divBdr>
    </w:div>
    <w:div w:id="657728567">
      <w:bodyDiv w:val="1"/>
      <w:marLeft w:val="0"/>
      <w:marRight w:val="0"/>
      <w:marTop w:val="0"/>
      <w:marBottom w:val="0"/>
      <w:divBdr>
        <w:top w:val="none" w:sz="0" w:space="0" w:color="auto"/>
        <w:left w:val="none" w:sz="0" w:space="0" w:color="auto"/>
        <w:bottom w:val="none" w:sz="0" w:space="0" w:color="auto"/>
        <w:right w:val="none" w:sz="0" w:space="0" w:color="auto"/>
      </w:divBdr>
    </w:div>
    <w:div w:id="670261509">
      <w:bodyDiv w:val="1"/>
      <w:marLeft w:val="0"/>
      <w:marRight w:val="0"/>
      <w:marTop w:val="0"/>
      <w:marBottom w:val="0"/>
      <w:divBdr>
        <w:top w:val="none" w:sz="0" w:space="0" w:color="auto"/>
        <w:left w:val="none" w:sz="0" w:space="0" w:color="auto"/>
        <w:bottom w:val="none" w:sz="0" w:space="0" w:color="auto"/>
        <w:right w:val="none" w:sz="0" w:space="0" w:color="auto"/>
      </w:divBdr>
    </w:div>
    <w:div w:id="698162447">
      <w:bodyDiv w:val="1"/>
      <w:marLeft w:val="0"/>
      <w:marRight w:val="0"/>
      <w:marTop w:val="0"/>
      <w:marBottom w:val="0"/>
      <w:divBdr>
        <w:top w:val="none" w:sz="0" w:space="0" w:color="auto"/>
        <w:left w:val="none" w:sz="0" w:space="0" w:color="auto"/>
        <w:bottom w:val="none" w:sz="0" w:space="0" w:color="auto"/>
        <w:right w:val="none" w:sz="0" w:space="0" w:color="auto"/>
      </w:divBdr>
    </w:div>
    <w:div w:id="709767676">
      <w:bodyDiv w:val="1"/>
      <w:marLeft w:val="0"/>
      <w:marRight w:val="0"/>
      <w:marTop w:val="0"/>
      <w:marBottom w:val="0"/>
      <w:divBdr>
        <w:top w:val="none" w:sz="0" w:space="0" w:color="auto"/>
        <w:left w:val="none" w:sz="0" w:space="0" w:color="auto"/>
        <w:bottom w:val="none" w:sz="0" w:space="0" w:color="auto"/>
        <w:right w:val="none" w:sz="0" w:space="0" w:color="auto"/>
      </w:divBdr>
    </w:div>
    <w:div w:id="746076124">
      <w:bodyDiv w:val="1"/>
      <w:marLeft w:val="0"/>
      <w:marRight w:val="0"/>
      <w:marTop w:val="0"/>
      <w:marBottom w:val="0"/>
      <w:divBdr>
        <w:top w:val="none" w:sz="0" w:space="0" w:color="auto"/>
        <w:left w:val="none" w:sz="0" w:space="0" w:color="auto"/>
        <w:bottom w:val="none" w:sz="0" w:space="0" w:color="auto"/>
        <w:right w:val="none" w:sz="0" w:space="0" w:color="auto"/>
      </w:divBdr>
    </w:div>
    <w:div w:id="753819897">
      <w:bodyDiv w:val="1"/>
      <w:marLeft w:val="0"/>
      <w:marRight w:val="0"/>
      <w:marTop w:val="0"/>
      <w:marBottom w:val="0"/>
      <w:divBdr>
        <w:top w:val="none" w:sz="0" w:space="0" w:color="auto"/>
        <w:left w:val="none" w:sz="0" w:space="0" w:color="auto"/>
        <w:bottom w:val="none" w:sz="0" w:space="0" w:color="auto"/>
        <w:right w:val="none" w:sz="0" w:space="0" w:color="auto"/>
      </w:divBdr>
      <w:divsChild>
        <w:div w:id="1719865273">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141350460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277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5728">
      <w:bodyDiv w:val="1"/>
      <w:marLeft w:val="0"/>
      <w:marRight w:val="0"/>
      <w:marTop w:val="0"/>
      <w:marBottom w:val="0"/>
      <w:divBdr>
        <w:top w:val="none" w:sz="0" w:space="0" w:color="auto"/>
        <w:left w:val="none" w:sz="0" w:space="0" w:color="auto"/>
        <w:bottom w:val="none" w:sz="0" w:space="0" w:color="auto"/>
        <w:right w:val="none" w:sz="0" w:space="0" w:color="auto"/>
      </w:divBdr>
    </w:div>
    <w:div w:id="788668855">
      <w:bodyDiv w:val="1"/>
      <w:marLeft w:val="0"/>
      <w:marRight w:val="0"/>
      <w:marTop w:val="0"/>
      <w:marBottom w:val="0"/>
      <w:divBdr>
        <w:top w:val="none" w:sz="0" w:space="0" w:color="auto"/>
        <w:left w:val="none" w:sz="0" w:space="0" w:color="auto"/>
        <w:bottom w:val="none" w:sz="0" w:space="0" w:color="auto"/>
        <w:right w:val="none" w:sz="0" w:space="0" w:color="auto"/>
      </w:divBdr>
    </w:div>
    <w:div w:id="789318784">
      <w:bodyDiv w:val="1"/>
      <w:marLeft w:val="0"/>
      <w:marRight w:val="0"/>
      <w:marTop w:val="0"/>
      <w:marBottom w:val="0"/>
      <w:divBdr>
        <w:top w:val="none" w:sz="0" w:space="0" w:color="auto"/>
        <w:left w:val="none" w:sz="0" w:space="0" w:color="auto"/>
        <w:bottom w:val="none" w:sz="0" w:space="0" w:color="auto"/>
        <w:right w:val="none" w:sz="0" w:space="0" w:color="auto"/>
      </w:divBdr>
    </w:div>
    <w:div w:id="794101711">
      <w:bodyDiv w:val="1"/>
      <w:marLeft w:val="0"/>
      <w:marRight w:val="0"/>
      <w:marTop w:val="0"/>
      <w:marBottom w:val="0"/>
      <w:divBdr>
        <w:top w:val="none" w:sz="0" w:space="0" w:color="auto"/>
        <w:left w:val="none" w:sz="0" w:space="0" w:color="auto"/>
        <w:bottom w:val="none" w:sz="0" w:space="0" w:color="auto"/>
        <w:right w:val="none" w:sz="0" w:space="0" w:color="auto"/>
      </w:divBdr>
    </w:div>
    <w:div w:id="803354947">
      <w:bodyDiv w:val="1"/>
      <w:marLeft w:val="0"/>
      <w:marRight w:val="0"/>
      <w:marTop w:val="0"/>
      <w:marBottom w:val="0"/>
      <w:divBdr>
        <w:top w:val="none" w:sz="0" w:space="0" w:color="auto"/>
        <w:left w:val="none" w:sz="0" w:space="0" w:color="auto"/>
        <w:bottom w:val="none" w:sz="0" w:space="0" w:color="auto"/>
        <w:right w:val="none" w:sz="0" w:space="0" w:color="auto"/>
      </w:divBdr>
    </w:div>
    <w:div w:id="841965865">
      <w:bodyDiv w:val="1"/>
      <w:marLeft w:val="0"/>
      <w:marRight w:val="0"/>
      <w:marTop w:val="0"/>
      <w:marBottom w:val="0"/>
      <w:divBdr>
        <w:top w:val="none" w:sz="0" w:space="0" w:color="auto"/>
        <w:left w:val="none" w:sz="0" w:space="0" w:color="auto"/>
        <w:bottom w:val="none" w:sz="0" w:space="0" w:color="auto"/>
        <w:right w:val="none" w:sz="0" w:space="0" w:color="auto"/>
      </w:divBdr>
    </w:div>
    <w:div w:id="866602238">
      <w:bodyDiv w:val="1"/>
      <w:marLeft w:val="0"/>
      <w:marRight w:val="0"/>
      <w:marTop w:val="0"/>
      <w:marBottom w:val="0"/>
      <w:divBdr>
        <w:top w:val="none" w:sz="0" w:space="0" w:color="auto"/>
        <w:left w:val="none" w:sz="0" w:space="0" w:color="auto"/>
        <w:bottom w:val="none" w:sz="0" w:space="0" w:color="auto"/>
        <w:right w:val="none" w:sz="0" w:space="0" w:color="auto"/>
      </w:divBdr>
    </w:div>
    <w:div w:id="876426205">
      <w:bodyDiv w:val="1"/>
      <w:marLeft w:val="0"/>
      <w:marRight w:val="0"/>
      <w:marTop w:val="0"/>
      <w:marBottom w:val="0"/>
      <w:divBdr>
        <w:top w:val="none" w:sz="0" w:space="0" w:color="auto"/>
        <w:left w:val="none" w:sz="0" w:space="0" w:color="auto"/>
        <w:bottom w:val="none" w:sz="0" w:space="0" w:color="auto"/>
        <w:right w:val="none" w:sz="0" w:space="0" w:color="auto"/>
      </w:divBdr>
    </w:div>
    <w:div w:id="889923923">
      <w:bodyDiv w:val="1"/>
      <w:marLeft w:val="0"/>
      <w:marRight w:val="0"/>
      <w:marTop w:val="0"/>
      <w:marBottom w:val="0"/>
      <w:divBdr>
        <w:top w:val="none" w:sz="0" w:space="0" w:color="auto"/>
        <w:left w:val="none" w:sz="0" w:space="0" w:color="auto"/>
        <w:bottom w:val="none" w:sz="0" w:space="0" w:color="auto"/>
        <w:right w:val="none" w:sz="0" w:space="0" w:color="auto"/>
      </w:divBdr>
    </w:div>
    <w:div w:id="899250141">
      <w:bodyDiv w:val="1"/>
      <w:marLeft w:val="0"/>
      <w:marRight w:val="0"/>
      <w:marTop w:val="0"/>
      <w:marBottom w:val="0"/>
      <w:divBdr>
        <w:top w:val="none" w:sz="0" w:space="0" w:color="auto"/>
        <w:left w:val="none" w:sz="0" w:space="0" w:color="auto"/>
        <w:bottom w:val="none" w:sz="0" w:space="0" w:color="auto"/>
        <w:right w:val="none" w:sz="0" w:space="0" w:color="auto"/>
      </w:divBdr>
    </w:div>
    <w:div w:id="932665727">
      <w:bodyDiv w:val="1"/>
      <w:marLeft w:val="0"/>
      <w:marRight w:val="0"/>
      <w:marTop w:val="0"/>
      <w:marBottom w:val="0"/>
      <w:divBdr>
        <w:top w:val="none" w:sz="0" w:space="0" w:color="auto"/>
        <w:left w:val="none" w:sz="0" w:space="0" w:color="auto"/>
        <w:bottom w:val="none" w:sz="0" w:space="0" w:color="auto"/>
        <w:right w:val="none" w:sz="0" w:space="0" w:color="auto"/>
      </w:divBdr>
    </w:div>
    <w:div w:id="954018587">
      <w:bodyDiv w:val="1"/>
      <w:marLeft w:val="0"/>
      <w:marRight w:val="0"/>
      <w:marTop w:val="0"/>
      <w:marBottom w:val="0"/>
      <w:divBdr>
        <w:top w:val="none" w:sz="0" w:space="0" w:color="auto"/>
        <w:left w:val="none" w:sz="0" w:space="0" w:color="auto"/>
        <w:bottom w:val="none" w:sz="0" w:space="0" w:color="auto"/>
        <w:right w:val="none" w:sz="0" w:space="0" w:color="auto"/>
      </w:divBdr>
    </w:div>
    <w:div w:id="959603181">
      <w:bodyDiv w:val="1"/>
      <w:marLeft w:val="0"/>
      <w:marRight w:val="0"/>
      <w:marTop w:val="0"/>
      <w:marBottom w:val="0"/>
      <w:divBdr>
        <w:top w:val="none" w:sz="0" w:space="0" w:color="auto"/>
        <w:left w:val="none" w:sz="0" w:space="0" w:color="auto"/>
        <w:bottom w:val="none" w:sz="0" w:space="0" w:color="auto"/>
        <w:right w:val="none" w:sz="0" w:space="0" w:color="auto"/>
      </w:divBdr>
    </w:div>
    <w:div w:id="976956646">
      <w:bodyDiv w:val="1"/>
      <w:marLeft w:val="0"/>
      <w:marRight w:val="0"/>
      <w:marTop w:val="0"/>
      <w:marBottom w:val="0"/>
      <w:divBdr>
        <w:top w:val="none" w:sz="0" w:space="0" w:color="auto"/>
        <w:left w:val="none" w:sz="0" w:space="0" w:color="auto"/>
        <w:bottom w:val="none" w:sz="0" w:space="0" w:color="auto"/>
        <w:right w:val="none" w:sz="0" w:space="0" w:color="auto"/>
      </w:divBdr>
    </w:div>
    <w:div w:id="980112405">
      <w:bodyDiv w:val="1"/>
      <w:marLeft w:val="0"/>
      <w:marRight w:val="0"/>
      <w:marTop w:val="0"/>
      <w:marBottom w:val="0"/>
      <w:divBdr>
        <w:top w:val="none" w:sz="0" w:space="0" w:color="auto"/>
        <w:left w:val="none" w:sz="0" w:space="0" w:color="auto"/>
        <w:bottom w:val="none" w:sz="0" w:space="0" w:color="auto"/>
        <w:right w:val="none" w:sz="0" w:space="0" w:color="auto"/>
      </w:divBdr>
    </w:div>
    <w:div w:id="984043741">
      <w:bodyDiv w:val="1"/>
      <w:marLeft w:val="0"/>
      <w:marRight w:val="0"/>
      <w:marTop w:val="0"/>
      <w:marBottom w:val="0"/>
      <w:divBdr>
        <w:top w:val="none" w:sz="0" w:space="0" w:color="auto"/>
        <w:left w:val="none" w:sz="0" w:space="0" w:color="auto"/>
        <w:bottom w:val="none" w:sz="0" w:space="0" w:color="auto"/>
        <w:right w:val="none" w:sz="0" w:space="0" w:color="auto"/>
      </w:divBdr>
    </w:div>
    <w:div w:id="985738349">
      <w:bodyDiv w:val="1"/>
      <w:marLeft w:val="0"/>
      <w:marRight w:val="0"/>
      <w:marTop w:val="0"/>
      <w:marBottom w:val="0"/>
      <w:divBdr>
        <w:top w:val="none" w:sz="0" w:space="0" w:color="auto"/>
        <w:left w:val="none" w:sz="0" w:space="0" w:color="auto"/>
        <w:bottom w:val="none" w:sz="0" w:space="0" w:color="auto"/>
        <w:right w:val="none" w:sz="0" w:space="0" w:color="auto"/>
      </w:divBdr>
    </w:div>
    <w:div w:id="1004894069">
      <w:bodyDiv w:val="1"/>
      <w:marLeft w:val="0"/>
      <w:marRight w:val="0"/>
      <w:marTop w:val="0"/>
      <w:marBottom w:val="0"/>
      <w:divBdr>
        <w:top w:val="none" w:sz="0" w:space="0" w:color="auto"/>
        <w:left w:val="none" w:sz="0" w:space="0" w:color="auto"/>
        <w:bottom w:val="none" w:sz="0" w:space="0" w:color="auto"/>
        <w:right w:val="none" w:sz="0" w:space="0" w:color="auto"/>
      </w:divBdr>
    </w:div>
    <w:div w:id="1005590782">
      <w:bodyDiv w:val="1"/>
      <w:marLeft w:val="0"/>
      <w:marRight w:val="0"/>
      <w:marTop w:val="0"/>
      <w:marBottom w:val="0"/>
      <w:divBdr>
        <w:top w:val="none" w:sz="0" w:space="0" w:color="auto"/>
        <w:left w:val="none" w:sz="0" w:space="0" w:color="auto"/>
        <w:bottom w:val="none" w:sz="0" w:space="0" w:color="auto"/>
        <w:right w:val="none" w:sz="0" w:space="0" w:color="auto"/>
      </w:divBdr>
    </w:div>
    <w:div w:id="1063481675">
      <w:bodyDiv w:val="1"/>
      <w:marLeft w:val="0"/>
      <w:marRight w:val="0"/>
      <w:marTop w:val="0"/>
      <w:marBottom w:val="0"/>
      <w:divBdr>
        <w:top w:val="none" w:sz="0" w:space="0" w:color="auto"/>
        <w:left w:val="none" w:sz="0" w:space="0" w:color="auto"/>
        <w:bottom w:val="none" w:sz="0" w:space="0" w:color="auto"/>
        <w:right w:val="none" w:sz="0" w:space="0" w:color="auto"/>
      </w:divBdr>
    </w:div>
    <w:div w:id="1077169229">
      <w:bodyDiv w:val="1"/>
      <w:marLeft w:val="0"/>
      <w:marRight w:val="0"/>
      <w:marTop w:val="0"/>
      <w:marBottom w:val="0"/>
      <w:divBdr>
        <w:top w:val="none" w:sz="0" w:space="0" w:color="auto"/>
        <w:left w:val="none" w:sz="0" w:space="0" w:color="auto"/>
        <w:bottom w:val="none" w:sz="0" w:space="0" w:color="auto"/>
        <w:right w:val="none" w:sz="0" w:space="0" w:color="auto"/>
      </w:divBdr>
    </w:div>
    <w:div w:id="1079327072">
      <w:bodyDiv w:val="1"/>
      <w:marLeft w:val="0"/>
      <w:marRight w:val="0"/>
      <w:marTop w:val="0"/>
      <w:marBottom w:val="0"/>
      <w:divBdr>
        <w:top w:val="none" w:sz="0" w:space="0" w:color="auto"/>
        <w:left w:val="none" w:sz="0" w:space="0" w:color="auto"/>
        <w:bottom w:val="none" w:sz="0" w:space="0" w:color="auto"/>
        <w:right w:val="none" w:sz="0" w:space="0" w:color="auto"/>
      </w:divBdr>
      <w:divsChild>
        <w:div w:id="1302465598">
          <w:marLeft w:val="300"/>
          <w:marRight w:val="300"/>
          <w:marTop w:val="225"/>
          <w:marBottom w:val="0"/>
          <w:divBdr>
            <w:top w:val="none" w:sz="0" w:space="0" w:color="auto"/>
            <w:left w:val="none" w:sz="0" w:space="0" w:color="auto"/>
            <w:bottom w:val="none" w:sz="0" w:space="0" w:color="auto"/>
            <w:right w:val="none" w:sz="0" w:space="0" w:color="auto"/>
          </w:divBdr>
        </w:div>
      </w:divsChild>
    </w:div>
    <w:div w:id="1149597099">
      <w:bodyDiv w:val="1"/>
      <w:marLeft w:val="0"/>
      <w:marRight w:val="0"/>
      <w:marTop w:val="0"/>
      <w:marBottom w:val="0"/>
      <w:divBdr>
        <w:top w:val="none" w:sz="0" w:space="0" w:color="auto"/>
        <w:left w:val="none" w:sz="0" w:space="0" w:color="auto"/>
        <w:bottom w:val="none" w:sz="0" w:space="0" w:color="auto"/>
        <w:right w:val="none" w:sz="0" w:space="0" w:color="auto"/>
      </w:divBdr>
    </w:div>
    <w:div w:id="1179735298">
      <w:bodyDiv w:val="1"/>
      <w:marLeft w:val="0"/>
      <w:marRight w:val="0"/>
      <w:marTop w:val="0"/>
      <w:marBottom w:val="0"/>
      <w:divBdr>
        <w:top w:val="none" w:sz="0" w:space="0" w:color="auto"/>
        <w:left w:val="none" w:sz="0" w:space="0" w:color="auto"/>
        <w:bottom w:val="none" w:sz="0" w:space="0" w:color="auto"/>
        <w:right w:val="none" w:sz="0" w:space="0" w:color="auto"/>
      </w:divBdr>
    </w:div>
    <w:div w:id="1202396555">
      <w:bodyDiv w:val="1"/>
      <w:marLeft w:val="0"/>
      <w:marRight w:val="0"/>
      <w:marTop w:val="0"/>
      <w:marBottom w:val="0"/>
      <w:divBdr>
        <w:top w:val="none" w:sz="0" w:space="0" w:color="auto"/>
        <w:left w:val="none" w:sz="0" w:space="0" w:color="auto"/>
        <w:bottom w:val="none" w:sz="0" w:space="0" w:color="auto"/>
        <w:right w:val="none" w:sz="0" w:space="0" w:color="auto"/>
      </w:divBdr>
      <w:divsChild>
        <w:div w:id="2037153105">
          <w:marLeft w:val="0"/>
          <w:marRight w:val="0"/>
          <w:marTop w:val="0"/>
          <w:marBottom w:val="0"/>
          <w:divBdr>
            <w:top w:val="none" w:sz="0" w:space="0" w:color="auto"/>
            <w:left w:val="none" w:sz="0" w:space="0" w:color="auto"/>
            <w:bottom w:val="none" w:sz="0" w:space="0" w:color="auto"/>
            <w:right w:val="none" w:sz="0" w:space="0" w:color="auto"/>
          </w:divBdr>
          <w:divsChild>
            <w:div w:id="1326201983">
              <w:marLeft w:val="0"/>
              <w:marRight w:val="0"/>
              <w:marTop w:val="0"/>
              <w:marBottom w:val="0"/>
              <w:divBdr>
                <w:top w:val="single" w:sz="4" w:space="0" w:color="EEEEEE"/>
                <w:left w:val="single" w:sz="2" w:space="0" w:color="EEEEEE"/>
                <w:bottom w:val="single" w:sz="2" w:space="0" w:color="EEEEEE"/>
                <w:right w:val="single" w:sz="2" w:space="0" w:color="EEEEEE"/>
              </w:divBdr>
            </w:div>
          </w:divsChild>
        </w:div>
      </w:divsChild>
    </w:div>
    <w:div w:id="1203058090">
      <w:bodyDiv w:val="1"/>
      <w:marLeft w:val="0"/>
      <w:marRight w:val="0"/>
      <w:marTop w:val="0"/>
      <w:marBottom w:val="0"/>
      <w:divBdr>
        <w:top w:val="none" w:sz="0" w:space="0" w:color="auto"/>
        <w:left w:val="none" w:sz="0" w:space="0" w:color="auto"/>
        <w:bottom w:val="none" w:sz="0" w:space="0" w:color="auto"/>
        <w:right w:val="none" w:sz="0" w:space="0" w:color="auto"/>
      </w:divBdr>
    </w:div>
    <w:div w:id="1224147418">
      <w:bodyDiv w:val="1"/>
      <w:marLeft w:val="0"/>
      <w:marRight w:val="0"/>
      <w:marTop w:val="0"/>
      <w:marBottom w:val="0"/>
      <w:divBdr>
        <w:top w:val="none" w:sz="0" w:space="0" w:color="auto"/>
        <w:left w:val="none" w:sz="0" w:space="0" w:color="auto"/>
        <w:bottom w:val="none" w:sz="0" w:space="0" w:color="auto"/>
        <w:right w:val="none" w:sz="0" w:space="0" w:color="auto"/>
      </w:divBdr>
    </w:div>
    <w:div w:id="1235817379">
      <w:bodyDiv w:val="1"/>
      <w:marLeft w:val="0"/>
      <w:marRight w:val="0"/>
      <w:marTop w:val="0"/>
      <w:marBottom w:val="0"/>
      <w:divBdr>
        <w:top w:val="none" w:sz="0" w:space="0" w:color="auto"/>
        <w:left w:val="none" w:sz="0" w:space="0" w:color="auto"/>
        <w:bottom w:val="none" w:sz="0" w:space="0" w:color="auto"/>
        <w:right w:val="none" w:sz="0" w:space="0" w:color="auto"/>
      </w:divBdr>
    </w:div>
    <w:div w:id="1238634930">
      <w:bodyDiv w:val="1"/>
      <w:marLeft w:val="0"/>
      <w:marRight w:val="0"/>
      <w:marTop w:val="0"/>
      <w:marBottom w:val="0"/>
      <w:divBdr>
        <w:top w:val="none" w:sz="0" w:space="0" w:color="auto"/>
        <w:left w:val="none" w:sz="0" w:space="0" w:color="auto"/>
        <w:bottom w:val="none" w:sz="0" w:space="0" w:color="auto"/>
        <w:right w:val="none" w:sz="0" w:space="0" w:color="auto"/>
      </w:divBdr>
    </w:div>
    <w:div w:id="1241207658">
      <w:bodyDiv w:val="1"/>
      <w:marLeft w:val="0"/>
      <w:marRight w:val="0"/>
      <w:marTop w:val="0"/>
      <w:marBottom w:val="0"/>
      <w:divBdr>
        <w:top w:val="none" w:sz="0" w:space="0" w:color="auto"/>
        <w:left w:val="none" w:sz="0" w:space="0" w:color="auto"/>
        <w:bottom w:val="none" w:sz="0" w:space="0" w:color="auto"/>
        <w:right w:val="none" w:sz="0" w:space="0" w:color="auto"/>
      </w:divBdr>
    </w:div>
    <w:div w:id="1244071934">
      <w:bodyDiv w:val="1"/>
      <w:marLeft w:val="0"/>
      <w:marRight w:val="0"/>
      <w:marTop w:val="0"/>
      <w:marBottom w:val="0"/>
      <w:divBdr>
        <w:top w:val="none" w:sz="0" w:space="0" w:color="auto"/>
        <w:left w:val="none" w:sz="0" w:space="0" w:color="auto"/>
        <w:bottom w:val="none" w:sz="0" w:space="0" w:color="auto"/>
        <w:right w:val="none" w:sz="0" w:space="0" w:color="auto"/>
      </w:divBdr>
    </w:div>
    <w:div w:id="1253777387">
      <w:bodyDiv w:val="1"/>
      <w:marLeft w:val="0"/>
      <w:marRight w:val="0"/>
      <w:marTop w:val="0"/>
      <w:marBottom w:val="0"/>
      <w:divBdr>
        <w:top w:val="none" w:sz="0" w:space="0" w:color="auto"/>
        <w:left w:val="none" w:sz="0" w:space="0" w:color="auto"/>
        <w:bottom w:val="none" w:sz="0" w:space="0" w:color="auto"/>
        <w:right w:val="none" w:sz="0" w:space="0" w:color="auto"/>
      </w:divBdr>
    </w:div>
    <w:div w:id="1255628500">
      <w:bodyDiv w:val="1"/>
      <w:marLeft w:val="0"/>
      <w:marRight w:val="0"/>
      <w:marTop w:val="0"/>
      <w:marBottom w:val="0"/>
      <w:divBdr>
        <w:top w:val="none" w:sz="0" w:space="0" w:color="auto"/>
        <w:left w:val="none" w:sz="0" w:space="0" w:color="auto"/>
        <w:bottom w:val="none" w:sz="0" w:space="0" w:color="auto"/>
        <w:right w:val="none" w:sz="0" w:space="0" w:color="auto"/>
      </w:divBdr>
    </w:div>
    <w:div w:id="1268583821">
      <w:bodyDiv w:val="1"/>
      <w:marLeft w:val="0"/>
      <w:marRight w:val="0"/>
      <w:marTop w:val="0"/>
      <w:marBottom w:val="0"/>
      <w:divBdr>
        <w:top w:val="none" w:sz="0" w:space="0" w:color="auto"/>
        <w:left w:val="none" w:sz="0" w:space="0" w:color="auto"/>
        <w:bottom w:val="none" w:sz="0" w:space="0" w:color="auto"/>
        <w:right w:val="none" w:sz="0" w:space="0" w:color="auto"/>
      </w:divBdr>
    </w:div>
    <w:div w:id="1299654091">
      <w:bodyDiv w:val="1"/>
      <w:marLeft w:val="0"/>
      <w:marRight w:val="0"/>
      <w:marTop w:val="0"/>
      <w:marBottom w:val="0"/>
      <w:divBdr>
        <w:top w:val="none" w:sz="0" w:space="0" w:color="auto"/>
        <w:left w:val="none" w:sz="0" w:space="0" w:color="auto"/>
        <w:bottom w:val="none" w:sz="0" w:space="0" w:color="auto"/>
        <w:right w:val="none" w:sz="0" w:space="0" w:color="auto"/>
      </w:divBdr>
    </w:div>
    <w:div w:id="1342008362">
      <w:bodyDiv w:val="1"/>
      <w:marLeft w:val="0"/>
      <w:marRight w:val="0"/>
      <w:marTop w:val="0"/>
      <w:marBottom w:val="0"/>
      <w:divBdr>
        <w:top w:val="none" w:sz="0" w:space="0" w:color="auto"/>
        <w:left w:val="none" w:sz="0" w:space="0" w:color="auto"/>
        <w:bottom w:val="none" w:sz="0" w:space="0" w:color="auto"/>
        <w:right w:val="none" w:sz="0" w:space="0" w:color="auto"/>
      </w:divBdr>
    </w:div>
    <w:div w:id="1366980648">
      <w:bodyDiv w:val="1"/>
      <w:marLeft w:val="0"/>
      <w:marRight w:val="0"/>
      <w:marTop w:val="0"/>
      <w:marBottom w:val="0"/>
      <w:divBdr>
        <w:top w:val="none" w:sz="0" w:space="0" w:color="auto"/>
        <w:left w:val="none" w:sz="0" w:space="0" w:color="auto"/>
        <w:bottom w:val="none" w:sz="0" w:space="0" w:color="auto"/>
        <w:right w:val="none" w:sz="0" w:space="0" w:color="auto"/>
      </w:divBdr>
    </w:div>
    <w:div w:id="1392466473">
      <w:bodyDiv w:val="1"/>
      <w:marLeft w:val="0"/>
      <w:marRight w:val="0"/>
      <w:marTop w:val="0"/>
      <w:marBottom w:val="0"/>
      <w:divBdr>
        <w:top w:val="none" w:sz="0" w:space="0" w:color="auto"/>
        <w:left w:val="none" w:sz="0" w:space="0" w:color="auto"/>
        <w:bottom w:val="none" w:sz="0" w:space="0" w:color="auto"/>
        <w:right w:val="none" w:sz="0" w:space="0" w:color="auto"/>
      </w:divBdr>
    </w:div>
    <w:div w:id="1420447861">
      <w:bodyDiv w:val="1"/>
      <w:marLeft w:val="0"/>
      <w:marRight w:val="0"/>
      <w:marTop w:val="0"/>
      <w:marBottom w:val="0"/>
      <w:divBdr>
        <w:top w:val="none" w:sz="0" w:space="0" w:color="auto"/>
        <w:left w:val="none" w:sz="0" w:space="0" w:color="auto"/>
        <w:bottom w:val="none" w:sz="0" w:space="0" w:color="auto"/>
        <w:right w:val="none" w:sz="0" w:space="0" w:color="auto"/>
      </w:divBdr>
    </w:div>
    <w:div w:id="1431122100">
      <w:bodyDiv w:val="1"/>
      <w:marLeft w:val="0"/>
      <w:marRight w:val="0"/>
      <w:marTop w:val="0"/>
      <w:marBottom w:val="0"/>
      <w:divBdr>
        <w:top w:val="none" w:sz="0" w:space="0" w:color="auto"/>
        <w:left w:val="none" w:sz="0" w:space="0" w:color="auto"/>
        <w:bottom w:val="none" w:sz="0" w:space="0" w:color="auto"/>
        <w:right w:val="none" w:sz="0" w:space="0" w:color="auto"/>
      </w:divBdr>
    </w:div>
    <w:div w:id="1444303625">
      <w:bodyDiv w:val="1"/>
      <w:marLeft w:val="0"/>
      <w:marRight w:val="0"/>
      <w:marTop w:val="0"/>
      <w:marBottom w:val="0"/>
      <w:divBdr>
        <w:top w:val="none" w:sz="0" w:space="0" w:color="auto"/>
        <w:left w:val="none" w:sz="0" w:space="0" w:color="auto"/>
        <w:bottom w:val="none" w:sz="0" w:space="0" w:color="auto"/>
        <w:right w:val="none" w:sz="0" w:space="0" w:color="auto"/>
      </w:divBdr>
    </w:div>
    <w:div w:id="1453287128">
      <w:bodyDiv w:val="1"/>
      <w:marLeft w:val="0"/>
      <w:marRight w:val="0"/>
      <w:marTop w:val="0"/>
      <w:marBottom w:val="0"/>
      <w:divBdr>
        <w:top w:val="none" w:sz="0" w:space="0" w:color="auto"/>
        <w:left w:val="none" w:sz="0" w:space="0" w:color="auto"/>
        <w:bottom w:val="none" w:sz="0" w:space="0" w:color="auto"/>
        <w:right w:val="none" w:sz="0" w:space="0" w:color="auto"/>
      </w:divBdr>
    </w:div>
    <w:div w:id="1481116264">
      <w:bodyDiv w:val="1"/>
      <w:marLeft w:val="0"/>
      <w:marRight w:val="0"/>
      <w:marTop w:val="0"/>
      <w:marBottom w:val="0"/>
      <w:divBdr>
        <w:top w:val="none" w:sz="0" w:space="0" w:color="auto"/>
        <w:left w:val="none" w:sz="0" w:space="0" w:color="auto"/>
        <w:bottom w:val="none" w:sz="0" w:space="0" w:color="auto"/>
        <w:right w:val="none" w:sz="0" w:space="0" w:color="auto"/>
      </w:divBdr>
      <w:divsChild>
        <w:div w:id="1638727822">
          <w:marLeft w:val="0"/>
          <w:marRight w:val="0"/>
          <w:marTop w:val="0"/>
          <w:marBottom w:val="0"/>
          <w:divBdr>
            <w:top w:val="none" w:sz="0" w:space="0" w:color="auto"/>
            <w:left w:val="none" w:sz="0" w:space="0" w:color="auto"/>
            <w:bottom w:val="none" w:sz="0" w:space="0" w:color="auto"/>
            <w:right w:val="none" w:sz="0" w:space="0" w:color="auto"/>
          </w:divBdr>
          <w:divsChild>
            <w:div w:id="12792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0955">
      <w:bodyDiv w:val="1"/>
      <w:marLeft w:val="0"/>
      <w:marRight w:val="0"/>
      <w:marTop w:val="0"/>
      <w:marBottom w:val="0"/>
      <w:divBdr>
        <w:top w:val="none" w:sz="0" w:space="0" w:color="auto"/>
        <w:left w:val="none" w:sz="0" w:space="0" w:color="auto"/>
        <w:bottom w:val="none" w:sz="0" w:space="0" w:color="auto"/>
        <w:right w:val="none" w:sz="0" w:space="0" w:color="auto"/>
      </w:divBdr>
    </w:div>
    <w:div w:id="1512255604">
      <w:bodyDiv w:val="1"/>
      <w:marLeft w:val="0"/>
      <w:marRight w:val="0"/>
      <w:marTop w:val="0"/>
      <w:marBottom w:val="0"/>
      <w:divBdr>
        <w:top w:val="none" w:sz="0" w:space="0" w:color="auto"/>
        <w:left w:val="none" w:sz="0" w:space="0" w:color="auto"/>
        <w:bottom w:val="none" w:sz="0" w:space="0" w:color="auto"/>
        <w:right w:val="none" w:sz="0" w:space="0" w:color="auto"/>
      </w:divBdr>
      <w:divsChild>
        <w:div w:id="813716541">
          <w:marLeft w:val="0"/>
          <w:marRight w:val="0"/>
          <w:marTop w:val="0"/>
          <w:marBottom w:val="0"/>
          <w:divBdr>
            <w:top w:val="none" w:sz="0" w:space="0" w:color="auto"/>
            <w:left w:val="none" w:sz="0" w:space="0" w:color="auto"/>
            <w:bottom w:val="none" w:sz="0" w:space="0" w:color="auto"/>
            <w:right w:val="none" w:sz="0" w:space="0" w:color="auto"/>
          </w:divBdr>
          <w:divsChild>
            <w:div w:id="1603227051">
              <w:marLeft w:val="0"/>
              <w:marRight w:val="0"/>
              <w:marTop w:val="0"/>
              <w:marBottom w:val="0"/>
              <w:divBdr>
                <w:top w:val="none" w:sz="0" w:space="0" w:color="auto"/>
                <w:left w:val="none" w:sz="0" w:space="0" w:color="auto"/>
                <w:bottom w:val="none" w:sz="0" w:space="0" w:color="auto"/>
                <w:right w:val="none" w:sz="0" w:space="0" w:color="auto"/>
              </w:divBdr>
              <w:divsChild>
                <w:div w:id="1990010488">
                  <w:marLeft w:val="107"/>
                  <w:marRight w:val="107"/>
                  <w:marTop w:val="0"/>
                  <w:marBottom w:val="0"/>
                  <w:divBdr>
                    <w:top w:val="none" w:sz="0" w:space="0" w:color="auto"/>
                    <w:left w:val="none" w:sz="0" w:space="0" w:color="auto"/>
                    <w:bottom w:val="none" w:sz="0" w:space="0" w:color="auto"/>
                    <w:right w:val="none" w:sz="0" w:space="0" w:color="auto"/>
                  </w:divBdr>
                  <w:divsChild>
                    <w:div w:id="1540779692">
                      <w:marLeft w:val="0"/>
                      <w:marRight w:val="0"/>
                      <w:marTop w:val="0"/>
                      <w:marBottom w:val="0"/>
                      <w:divBdr>
                        <w:top w:val="none" w:sz="0" w:space="0" w:color="auto"/>
                        <w:left w:val="none" w:sz="0" w:space="0" w:color="auto"/>
                        <w:bottom w:val="none" w:sz="0" w:space="0" w:color="auto"/>
                        <w:right w:val="none" w:sz="0" w:space="0" w:color="auto"/>
                      </w:divBdr>
                      <w:divsChild>
                        <w:div w:id="1046560501">
                          <w:marLeft w:val="0"/>
                          <w:marRight w:val="0"/>
                          <w:marTop w:val="0"/>
                          <w:marBottom w:val="0"/>
                          <w:divBdr>
                            <w:top w:val="none" w:sz="0" w:space="0" w:color="auto"/>
                            <w:left w:val="none" w:sz="0" w:space="0" w:color="auto"/>
                            <w:bottom w:val="none" w:sz="0" w:space="0" w:color="auto"/>
                            <w:right w:val="none" w:sz="0" w:space="0" w:color="auto"/>
                          </w:divBdr>
                          <w:divsChild>
                            <w:div w:id="403651279">
                              <w:marLeft w:val="0"/>
                              <w:marRight w:val="0"/>
                              <w:marTop w:val="0"/>
                              <w:marBottom w:val="0"/>
                              <w:divBdr>
                                <w:top w:val="none" w:sz="0" w:space="0" w:color="auto"/>
                                <w:left w:val="none" w:sz="0" w:space="0" w:color="auto"/>
                                <w:bottom w:val="none" w:sz="0" w:space="0" w:color="auto"/>
                                <w:right w:val="none" w:sz="0" w:space="0" w:color="auto"/>
                              </w:divBdr>
                            </w:div>
                            <w:div w:id="744034847">
                              <w:marLeft w:val="0"/>
                              <w:marRight w:val="0"/>
                              <w:marTop w:val="0"/>
                              <w:marBottom w:val="0"/>
                              <w:divBdr>
                                <w:top w:val="none" w:sz="0" w:space="0" w:color="auto"/>
                                <w:left w:val="none" w:sz="0" w:space="0" w:color="auto"/>
                                <w:bottom w:val="none" w:sz="0" w:space="0" w:color="auto"/>
                                <w:right w:val="none" w:sz="0" w:space="0" w:color="auto"/>
                              </w:divBdr>
                            </w:div>
                            <w:div w:id="1849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106305">
      <w:bodyDiv w:val="1"/>
      <w:marLeft w:val="0"/>
      <w:marRight w:val="0"/>
      <w:marTop w:val="0"/>
      <w:marBottom w:val="0"/>
      <w:divBdr>
        <w:top w:val="none" w:sz="0" w:space="0" w:color="auto"/>
        <w:left w:val="none" w:sz="0" w:space="0" w:color="auto"/>
        <w:bottom w:val="none" w:sz="0" w:space="0" w:color="auto"/>
        <w:right w:val="none" w:sz="0" w:space="0" w:color="auto"/>
      </w:divBdr>
    </w:div>
    <w:div w:id="1535659167">
      <w:bodyDiv w:val="1"/>
      <w:marLeft w:val="0"/>
      <w:marRight w:val="0"/>
      <w:marTop w:val="0"/>
      <w:marBottom w:val="0"/>
      <w:divBdr>
        <w:top w:val="none" w:sz="0" w:space="0" w:color="auto"/>
        <w:left w:val="none" w:sz="0" w:space="0" w:color="auto"/>
        <w:bottom w:val="none" w:sz="0" w:space="0" w:color="auto"/>
        <w:right w:val="none" w:sz="0" w:space="0" w:color="auto"/>
      </w:divBdr>
    </w:div>
    <w:div w:id="1560435442">
      <w:bodyDiv w:val="1"/>
      <w:marLeft w:val="0"/>
      <w:marRight w:val="0"/>
      <w:marTop w:val="0"/>
      <w:marBottom w:val="0"/>
      <w:divBdr>
        <w:top w:val="none" w:sz="0" w:space="0" w:color="auto"/>
        <w:left w:val="none" w:sz="0" w:space="0" w:color="auto"/>
        <w:bottom w:val="none" w:sz="0" w:space="0" w:color="auto"/>
        <w:right w:val="none" w:sz="0" w:space="0" w:color="auto"/>
      </w:divBdr>
    </w:div>
    <w:div w:id="1572542088">
      <w:bodyDiv w:val="1"/>
      <w:marLeft w:val="0"/>
      <w:marRight w:val="0"/>
      <w:marTop w:val="0"/>
      <w:marBottom w:val="0"/>
      <w:divBdr>
        <w:top w:val="none" w:sz="0" w:space="0" w:color="auto"/>
        <w:left w:val="none" w:sz="0" w:space="0" w:color="auto"/>
        <w:bottom w:val="none" w:sz="0" w:space="0" w:color="auto"/>
        <w:right w:val="none" w:sz="0" w:space="0" w:color="auto"/>
      </w:divBdr>
    </w:div>
    <w:div w:id="1612662009">
      <w:bodyDiv w:val="1"/>
      <w:marLeft w:val="0"/>
      <w:marRight w:val="0"/>
      <w:marTop w:val="0"/>
      <w:marBottom w:val="0"/>
      <w:divBdr>
        <w:top w:val="none" w:sz="0" w:space="0" w:color="auto"/>
        <w:left w:val="none" w:sz="0" w:space="0" w:color="auto"/>
        <w:bottom w:val="none" w:sz="0" w:space="0" w:color="auto"/>
        <w:right w:val="none" w:sz="0" w:space="0" w:color="auto"/>
      </w:divBdr>
    </w:div>
    <w:div w:id="1652371036">
      <w:bodyDiv w:val="1"/>
      <w:marLeft w:val="0"/>
      <w:marRight w:val="0"/>
      <w:marTop w:val="0"/>
      <w:marBottom w:val="0"/>
      <w:divBdr>
        <w:top w:val="none" w:sz="0" w:space="0" w:color="auto"/>
        <w:left w:val="none" w:sz="0" w:space="0" w:color="auto"/>
        <w:bottom w:val="none" w:sz="0" w:space="0" w:color="auto"/>
        <w:right w:val="none" w:sz="0" w:space="0" w:color="auto"/>
      </w:divBdr>
    </w:div>
    <w:div w:id="1660310475">
      <w:bodyDiv w:val="1"/>
      <w:marLeft w:val="0"/>
      <w:marRight w:val="0"/>
      <w:marTop w:val="0"/>
      <w:marBottom w:val="0"/>
      <w:divBdr>
        <w:top w:val="none" w:sz="0" w:space="0" w:color="auto"/>
        <w:left w:val="none" w:sz="0" w:space="0" w:color="auto"/>
        <w:bottom w:val="none" w:sz="0" w:space="0" w:color="auto"/>
        <w:right w:val="none" w:sz="0" w:space="0" w:color="auto"/>
      </w:divBdr>
    </w:div>
    <w:div w:id="1661539519">
      <w:bodyDiv w:val="1"/>
      <w:marLeft w:val="0"/>
      <w:marRight w:val="0"/>
      <w:marTop w:val="0"/>
      <w:marBottom w:val="0"/>
      <w:divBdr>
        <w:top w:val="none" w:sz="0" w:space="0" w:color="auto"/>
        <w:left w:val="none" w:sz="0" w:space="0" w:color="auto"/>
        <w:bottom w:val="none" w:sz="0" w:space="0" w:color="auto"/>
        <w:right w:val="none" w:sz="0" w:space="0" w:color="auto"/>
      </w:divBdr>
    </w:div>
    <w:div w:id="1664891242">
      <w:bodyDiv w:val="1"/>
      <w:marLeft w:val="0"/>
      <w:marRight w:val="0"/>
      <w:marTop w:val="0"/>
      <w:marBottom w:val="0"/>
      <w:divBdr>
        <w:top w:val="none" w:sz="0" w:space="0" w:color="auto"/>
        <w:left w:val="none" w:sz="0" w:space="0" w:color="auto"/>
        <w:bottom w:val="none" w:sz="0" w:space="0" w:color="auto"/>
        <w:right w:val="none" w:sz="0" w:space="0" w:color="auto"/>
      </w:divBdr>
    </w:div>
    <w:div w:id="1687829893">
      <w:bodyDiv w:val="1"/>
      <w:marLeft w:val="0"/>
      <w:marRight w:val="0"/>
      <w:marTop w:val="0"/>
      <w:marBottom w:val="0"/>
      <w:divBdr>
        <w:top w:val="none" w:sz="0" w:space="0" w:color="auto"/>
        <w:left w:val="none" w:sz="0" w:space="0" w:color="auto"/>
        <w:bottom w:val="none" w:sz="0" w:space="0" w:color="auto"/>
        <w:right w:val="none" w:sz="0" w:space="0" w:color="auto"/>
      </w:divBdr>
    </w:div>
    <w:div w:id="1687947748">
      <w:bodyDiv w:val="1"/>
      <w:marLeft w:val="0"/>
      <w:marRight w:val="0"/>
      <w:marTop w:val="0"/>
      <w:marBottom w:val="0"/>
      <w:divBdr>
        <w:top w:val="none" w:sz="0" w:space="0" w:color="auto"/>
        <w:left w:val="none" w:sz="0" w:space="0" w:color="auto"/>
        <w:bottom w:val="none" w:sz="0" w:space="0" w:color="auto"/>
        <w:right w:val="none" w:sz="0" w:space="0" w:color="auto"/>
      </w:divBdr>
      <w:divsChild>
        <w:div w:id="1547715838">
          <w:marLeft w:val="0"/>
          <w:marRight w:val="0"/>
          <w:marTop w:val="0"/>
          <w:marBottom w:val="0"/>
          <w:divBdr>
            <w:top w:val="none" w:sz="0" w:space="0" w:color="auto"/>
            <w:left w:val="none" w:sz="0" w:space="0" w:color="auto"/>
            <w:bottom w:val="none" w:sz="0" w:space="0" w:color="auto"/>
            <w:right w:val="none" w:sz="0" w:space="0" w:color="auto"/>
          </w:divBdr>
          <w:divsChild>
            <w:div w:id="1943607920">
              <w:marLeft w:val="0"/>
              <w:marRight w:val="0"/>
              <w:marTop w:val="0"/>
              <w:marBottom w:val="0"/>
              <w:divBdr>
                <w:top w:val="single" w:sz="2" w:space="0" w:color="FFFFFF"/>
                <w:left w:val="single" w:sz="2" w:space="0" w:color="FFFFFF"/>
                <w:bottom w:val="single" w:sz="2" w:space="0" w:color="FFFFFF"/>
                <w:right w:val="single" w:sz="2" w:space="0" w:color="FFFFFF"/>
              </w:divBdr>
              <w:divsChild>
                <w:div w:id="2029136698">
                  <w:marLeft w:val="0"/>
                  <w:marRight w:val="0"/>
                  <w:marTop w:val="2840"/>
                  <w:marBottom w:val="0"/>
                  <w:divBdr>
                    <w:top w:val="none" w:sz="0" w:space="0" w:color="auto"/>
                    <w:left w:val="none" w:sz="0" w:space="0" w:color="auto"/>
                    <w:bottom w:val="none" w:sz="0" w:space="0" w:color="auto"/>
                    <w:right w:val="none" w:sz="0" w:space="0" w:color="auto"/>
                  </w:divBdr>
                  <w:divsChild>
                    <w:div w:id="1551696469">
                      <w:marLeft w:val="0"/>
                      <w:marRight w:val="0"/>
                      <w:marTop w:val="0"/>
                      <w:marBottom w:val="100"/>
                      <w:divBdr>
                        <w:top w:val="none" w:sz="0" w:space="0" w:color="auto"/>
                        <w:left w:val="none" w:sz="0" w:space="0" w:color="auto"/>
                        <w:bottom w:val="single" w:sz="4" w:space="5" w:color="D1BD9D"/>
                        <w:right w:val="none" w:sz="0" w:space="0" w:color="auto"/>
                      </w:divBdr>
                      <w:divsChild>
                        <w:div w:id="12639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211666">
      <w:bodyDiv w:val="1"/>
      <w:marLeft w:val="0"/>
      <w:marRight w:val="0"/>
      <w:marTop w:val="0"/>
      <w:marBottom w:val="0"/>
      <w:divBdr>
        <w:top w:val="none" w:sz="0" w:space="0" w:color="auto"/>
        <w:left w:val="none" w:sz="0" w:space="0" w:color="auto"/>
        <w:bottom w:val="none" w:sz="0" w:space="0" w:color="auto"/>
        <w:right w:val="none" w:sz="0" w:space="0" w:color="auto"/>
      </w:divBdr>
    </w:div>
    <w:div w:id="1726023453">
      <w:bodyDiv w:val="1"/>
      <w:marLeft w:val="0"/>
      <w:marRight w:val="0"/>
      <w:marTop w:val="0"/>
      <w:marBottom w:val="0"/>
      <w:divBdr>
        <w:top w:val="none" w:sz="0" w:space="0" w:color="auto"/>
        <w:left w:val="none" w:sz="0" w:space="0" w:color="auto"/>
        <w:bottom w:val="none" w:sz="0" w:space="0" w:color="auto"/>
        <w:right w:val="none" w:sz="0" w:space="0" w:color="auto"/>
      </w:divBdr>
    </w:div>
    <w:div w:id="1768501099">
      <w:bodyDiv w:val="1"/>
      <w:marLeft w:val="0"/>
      <w:marRight w:val="0"/>
      <w:marTop w:val="0"/>
      <w:marBottom w:val="0"/>
      <w:divBdr>
        <w:top w:val="none" w:sz="0" w:space="0" w:color="auto"/>
        <w:left w:val="none" w:sz="0" w:space="0" w:color="auto"/>
        <w:bottom w:val="none" w:sz="0" w:space="0" w:color="auto"/>
        <w:right w:val="none" w:sz="0" w:space="0" w:color="auto"/>
      </w:divBdr>
      <w:divsChild>
        <w:div w:id="371075451">
          <w:marLeft w:val="0"/>
          <w:marRight w:val="0"/>
          <w:marTop w:val="0"/>
          <w:marBottom w:val="0"/>
          <w:divBdr>
            <w:top w:val="none" w:sz="0" w:space="0" w:color="auto"/>
            <w:left w:val="none" w:sz="0" w:space="0" w:color="auto"/>
            <w:bottom w:val="none" w:sz="0" w:space="0" w:color="auto"/>
            <w:right w:val="none" w:sz="0" w:space="0" w:color="auto"/>
          </w:divBdr>
          <w:divsChild>
            <w:div w:id="483133304">
              <w:marLeft w:val="0"/>
              <w:marRight w:val="0"/>
              <w:marTop w:val="0"/>
              <w:marBottom w:val="0"/>
              <w:divBdr>
                <w:top w:val="none" w:sz="0" w:space="0" w:color="auto"/>
                <w:left w:val="none" w:sz="0" w:space="0" w:color="auto"/>
                <w:bottom w:val="none" w:sz="0" w:space="0" w:color="auto"/>
                <w:right w:val="none" w:sz="0" w:space="0" w:color="auto"/>
              </w:divBdr>
              <w:divsChild>
                <w:div w:id="339622807">
                  <w:marLeft w:val="0"/>
                  <w:marRight w:val="0"/>
                  <w:marTop w:val="0"/>
                  <w:marBottom w:val="0"/>
                  <w:divBdr>
                    <w:top w:val="none" w:sz="0" w:space="0" w:color="auto"/>
                    <w:left w:val="none" w:sz="0" w:space="0" w:color="auto"/>
                    <w:bottom w:val="none" w:sz="0" w:space="0" w:color="auto"/>
                    <w:right w:val="none" w:sz="0" w:space="0" w:color="auto"/>
                  </w:divBdr>
                  <w:divsChild>
                    <w:div w:id="952832248">
                      <w:marLeft w:val="0"/>
                      <w:marRight w:val="0"/>
                      <w:marTop w:val="0"/>
                      <w:marBottom w:val="0"/>
                      <w:divBdr>
                        <w:top w:val="none" w:sz="0" w:space="0" w:color="auto"/>
                        <w:left w:val="none" w:sz="0" w:space="0" w:color="auto"/>
                        <w:bottom w:val="none" w:sz="0" w:space="0" w:color="auto"/>
                        <w:right w:val="none" w:sz="0" w:space="0" w:color="auto"/>
                      </w:divBdr>
                      <w:divsChild>
                        <w:div w:id="708340635">
                          <w:marLeft w:val="0"/>
                          <w:marRight w:val="0"/>
                          <w:marTop w:val="0"/>
                          <w:marBottom w:val="0"/>
                          <w:divBdr>
                            <w:top w:val="none" w:sz="0" w:space="0" w:color="auto"/>
                            <w:left w:val="none" w:sz="0" w:space="0" w:color="auto"/>
                            <w:bottom w:val="none" w:sz="0" w:space="0" w:color="auto"/>
                            <w:right w:val="none" w:sz="0" w:space="0" w:color="auto"/>
                          </w:divBdr>
                          <w:divsChild>
                            <w:div w:id="2028628840">
                              <w:marLeft w:val="0"/>
                              <w:marRight w:val="0"/>
                              <w:marTop w:val="0"/>
                              <w:marBottom w:val="0"/>
                              <w:divBdr>
                                <w:top w:val="none" w:sz="0" w:space="0" w:color="auto"/>
                                <w:left w:val="none" w:sz="0" w:space="0" w:color="auto"/>
                                <w:bottom w:val="none" w:sz="0" w:space="0" w:color="auto"/>
                                <w:right w:val="none" w:sz="0" w:space="0" w:color="auto"/>
                              </w:divBdr>
                              <w:divsChild>
                                <w:div w:id="506480918">
                                  <w:marLeft w:val="0"/>
                                  <w:marRight w:val="0"/>
                                  <w:marTop w:val="0"/>
                                  <w:marBottom w:val="0"/>
                                  <w:divBdr>
                                    <w:top w:val="none" w:sz="0" w:space="0" w:color="auto"/>
                                    <w:left w:val="none" w:sz="0" w:space="0" w:color="auto"/>
                                    <w:bottom w:val="none" w:sz="0" w:space="0" w:color="auto"/>
                                    <w:right w:val="none" w:sz="0" w:space="0" w:color="auto"/>
                                  </w:divBdr>
                                  <w:divsChild>
                                    <w:div w:id="1813595545">
                                      <w:marLeft w:val="0"/>
                                      <w:marRight w:val="0"/>
                                      <w:marTop w:val="0"/>
                                      <w:marBottom w:val="0"/>
                                      <w:divBdr>
                                        <w:top w:val="none" w:sz="0" w:space="0" w:color="auto"/>
                                        <w:left w:val="none" w:sz="0" w:space="0" w:color="auto"/>
                                        <w:bottom w:val="none" w:sz="0" w:space="0" w:color="auto"/>
                                        <w:right w:val="none" w:sz="0" w:space="0" w:color="auto"/>
                                      </w:divBdr>
                                      <w:divsChild>
                                        <w:div w:id="1294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516699">
      <w:bodyDiv w:val="1"/>
      <w:marLeft w:val="0"/>
      <w:marRight w:val="0"/>
      <w:marTop w:val="0"/>
      <w:marBottom w:val="0"/>
      <w:divBdr>
        <w:top w:val="none" w:sz="0" w:space="0" w:color="auto"/>
        <w:left w:val="none" w:sz="0" w:space="0" w:color="auto"/>
        <w:bottom w:val="none" w:sz="0" w:space="0" w:color="auto"/>
        <w:right w:val="none" w:sz="0" w:space="0" w:color="auto"/>
      </w:divBdr>
    </w:div>
    <w:div w:id="1777016398">
      <w:bodyDiv w:val="1"/>
      <w:marLeft w:val="0"/>
      <w:marRight w:val="0"/>
      <w:marTop w:val="0"/>
      <w:marBottom w:val="0"/>
      <w:divBdr>
        <w:top w:val="none" w:sz="0" w:space="0" w:color="auto"/>
        <w:left w:val="none" w:sz="0" w:space="0" w:color="auto"/>
        <w:bottom w:val="none" w:sz="0" w:space="0" w:color="auto"/>
        <w:right w:val="none" w:sz="0" w:space="0" w:color="auto"/>
      </w:divBdr>
    </w:div>
    <w:div w:id="1793402846">
      <w:bodyDiv w:val="1"/>
      <w:marLeft w:val="0"/>
      <w:marRight w:val="0"/>
      <w:marTop w:val="0"/>
      <w:marBottom w:val="0"/>
      <w:divBdr>
        <w:top w:val="none" w:sz="0" w:space="0" w:color="auto"/>
        <w:left w:val="none" w:sz="0" w:space="0" w:color="auto"/>
        <w:bottom w:val="none" w:sz="0" w:space="0" w:color="auto"/>
        <w:right w:val="none" w:sz="0" w:space="0" w:color="auto"/>
      </w:divBdr>
    </w:div>
    <w:div w:id="1824353960">
      <w:bodyDiv w:val="1"/>
      <w:marLeft w:val="0"/>
      <w:marRight w:val="0"/>
      <w:marTop w:val="0"/>
      <w:marBottom w:val="0"/>
      <w:divBdr>
        <w:top w:val="none" w:sz="0" w:space="0" w:color="auto"/>
        <w:left w:val="none" w:sz="0" w:space="0" w:color="auto"/>
        <w:bottom w:val="none" w:sz="0" w:space="0" w:color="auto"/>
        <w:right w:val="none" w:sz="0" w:space="0" w:color="auto"/>
      </w:divBdr>
      <w:divsChild>
        <w:div w:id="1421637016">
          <w:marLeft w:val="0"/>
          <w:marRight w:val="0"/>
          <w:marTop w:val="0"/>
          <w:marBottom w:val="0"/>
          <w:divBdr>
            <w:top w:val="none" w:sz="0" w:space="0" w:color="auto"/>
            <w:left w:val="none" w:sz="0" w:space="0" w:color="auto"/>
            <w:bottom w:val="none" w:sz="0" w:space="0" w:color="auto"/>
            <w:right w:val="none" w:sz="0" w:space="0" w:color="auto"/>
          </w:divBdr>
          <w:divsChild>
            <w:div w:id="1412891687">
              <w:marLeft w:val="0"/>
              <w:marRight w:val="0"/>
              <w:marTop w:val="0"/>
              <w:marBottom w:val="0"/>
              <w:divBdr>
                <w:top w:val="none" w:sz="0" w:space="0" w:color="FFFFFF"/>
                <w:left w:val="none" w:sz="0" w:space="0" w:color="FFFFFF"/>
                <w:bottom w:val="none" w:sz="0" w:space="0" w:color="FFFFFF"/>
                <w:right w:val="none" w:sz="0" w:space="0" w:color="FFFFFF"/>
              </w:divBdr>
              <w:divsChild>
                <w:div w:id="52898367">
                  <w:marLeft w:val="0"/>
                  <w:marRight w:val="0"/>
                  <w:marTop w:val="0"/>
                  <w:marBottom w:val="0"/>
                  <w:divBdr>
                    <w:top w:val="none" w:sz="0" w:space="0" w:color="FFFFFF"/>
                    <w:left w:val="none" w:sz="0" w:space="0" w:color="FFFFFF"/>
                    <w:bottom w:val="none" w:sz="0" w:space="0" w:color="FFFFFF"/>
                    <w:right w:val="none" w:sz="0" w:space="0" w:color="FFFFFF"/>
                  </w:divBdr>
                  <w:divsChild>
                    <w:div w:id="2086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64980">
      <w:bodyDiv w:val="1"/>
      <w:marLeft w:val="0"/>
      <w:marRight w:val="0"/>
      <w:marTop w:val="0"/>
      <w:marBottom w:val="0"/>
      <w:divBdr>
        <w:top w:val="none" w:sz="0" w:space="0" w:color="auto"/>
        <w:left w:val="none" w:sz="0" w:space="0" w:color="auto"/>
        <w:bottom w:val="none" w:sz="0" w:space="0" w:color="auto"/>
        <w:right w:val="none" w:sz="0" w:space="0" w:color="auto"/>
      </w:divBdr>
    </w:div>
    <w:div w:id="1864904998">
      <w:bodyDiv w:val="1"/>
      <w:marLeft w:val="0"/>
      <w:marRight w:val="0"/>
      <w:marTop w:val="0"/>
      <w:marBottom w:val="0"/>
      <w:divBdr>
        <w:top w:val="none" w:sz="0" w:space="0" w:color="auto"/>
        <w:left w:val="none" w:sz="0" w:space="0" w:color="auto"/>
        <w:bottom w:val="none" w:sz="0" w:space="0" w:color="auto"/>
        <w:right w:val="none" w:sz="0" w:space="0" w:color="auto"/>
      </w:divBdr>
      <w:divsChild>
        <w:div w:id="1300837519">
          <w:marLeft w:val="0"/>
          <w:marRight w:val="0"/>
          <w:marTop w:val="0"/>
          <w:marBottom w:val="0"/>
          <w:divBdr>
            <w:top w:val="none" w:sz="0" w:space="0" w:color="auto"/>
            <w:left w:val="none" w:sz="0" w:space="0" w:color="auto"/>
            <w:bottom w:val="none" w:sz="0" w:space="0" w:color="auto"/>
            <w:right w:val="none" w:sz="0" w:space="0" w:color="auto"/>
          </w:divBdr>
          <w:divsChild>
            <w:div w:id="253637317">
              <w:marLeft w:val="0"/>
              <w:marRight w:val="0"/>
              <w:marTop w:val="0"/>
              <w:marBottom w:val="0"/>
              <w:divBdr>
                <w:top w:val="none" w:sz="0" w:space="0" w:color="FFFFFF"/>
                <w:left w:val="none" w:sz="0" w:space="0" w:color="FFFFFF"/>
                <w:bottom w:val="none" w:sz="0" w:space="0" w:color="FFFFFF"/>
                <w:right w:val="none" w:sz="0" w:space="0" w:color="FFFFFF"/>
              </w:divBdr>
              <w:divsChild>
                <w:div w:id="1582829810">
                  <w:marLeft w:val="0"/>
                  <w:marRight w:val="0"/>
                  <w:marTop w:val="0"/>
                  <w:marBottom w:val="0"/>
                  <w:divBdr>
                    <w:top w:val="none" w:sz="0" w:space="0" w:color="FFFFFF"/>
                    <w:left w:val="none" w:sz="0" w:space="0" w:color="FFFFFF"/>
                    <w:bottom w:val="none" w:sz="0" w:space="0" w:color="FFFFFF"/>
                    <w:right w:val="none" w:sz="0" w:space="0" w:color="FFFFFF"/>
                  </w:divBdr>
                  <w:divsChild>
                    <w:div w:id="10877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0624">
      <w:bodyDiv w:val="1"/>
      <w:marLeft w:val="0"/>
      <w:marRight w:val="0"/>
      <w:marTop w:val="0"/>
      <w:marBottom w:val="0"/>
      <w:divBdr>
        <w:top w:val="none" w:sz="0" w:space="0" w:color="auto"/>
        <w:left w:val="none" w:sz="0" w:space="0" w:color="auto"/>
        <w:bottom w:val="none" w:sz="0" w:space="0" w:color="auto"/>
        <w:right w:val="none" w:sz="0" w:space="0" w:color="auto"/>
      </w:divBdr>
    </w:div>
    <w:div w:id="1877963708">
      <w:bodyDiv w:val="1"/>
      <w:marLeft w:val="0"/>
      <w:marRight w:val="0"/>
      <w:marTop w:val="0"/>
      <w:marBottom w:val="0"/>
      <w:divBdr>
        <w:top w:val="none" w:sz="0" w:space="0" w:color="auto"/>
        <w:left w:val="none" w:sz="0" w:space="0" w:color="auto"/>
        <w:bottom w:val="none" w:sz="0" w:space="0" w:color="auto"/>
        <w:right w:val="none" w:sz="0" w:space="0" w:color="auto"/>
      </w:divBdr>
    </w:div>
    <w:div w:id="1885101175">
      <w:bodyDiv w:val="1"/>
      <w:marLeft w:val="0"/>
      <w:marRight w:val="0"/>
      <w:marTop w:val="0"/>
      <w:marBottom w:val="0"/>
      <w:divBdr>
        <w:top w:val="none" w:sz="0" w:space="0" w:color="auto"/>
        <w:left w:val="none" w:sz="0" w:space="0" w:color="auto"/>
        <w:bottom w:val="none" w:sz="0" w:space="0" w:color="auto"/>
        <w:right w:val="none" w:sz="0" w:space="0" w:color="auto"/>
      </w:divBdr>
    </w:div>
    <w:div w:id="1896120145">
      <w:bodyDiv w:val="1"/>
      <w:marLeft w:val="0"/>
      <w:marRight w:val="0"/>
      <w:marTop w:val="0"/>
      <w:marBottom w:val="0"/>
      <w:divBdr>
        <w:top w:val="none" w:sz="0" w:space="0" w:color="auto"/>
        <w:left w:val="none" w:sz="0" w:space="0" w:color="auto"/>
        <w:bottom w:val="none" w:sz="0" w:space="0" w:color="auto"/>
        <w:right w:val="none" w:sz="0" w:space="0" w:color="auto"/>
      </w:divBdr>
    </w:div>
    <w:div w:id="1901821782">
      <w:bodyDiv w:val="1"/>
      <w:marLeft w:val="0"/>
      <w:marRight w:val="0"/>
      <w:marTop w:val="0"/>
      <w:marBottom w:val="0"/>
      <w:divBdr>
        <w:top w:val="none" w:sz="0" w:space="0" w:color="auto"/>
        <w:left w:val="none" w:sz="0" w:space="0" w:color="auto"/>
        <w:bottom w:val="none" w:sz="0" w:space="0" w:color="auto"/>
        <w:right w:val="none" w:sz="0" w:space="0" w:color="auto"/>
      </w:divBdr>
    </w:div>
    <w:div w:id="1945305811">
      <w:bodyDiv w:val="1"/>
      <w:marLeft w:val="0"/>
      <w:marRight w:val="0"/>
      <w:marTop w:val="0"/>
      <w:marBottom w:val="0"/>
      <w:divBdr>
        <w:top w:val="none" w:sz="0" w:space="0" w:color="auto"/>
        <w:left w:val="none" w:sz="0" w:space="0" w:color="auto"/>
        <w:bottom w:val="none" w:sz="0" w:space="0" w:color="auto"/>
        <w:right w:val="none" w:sz="0" w:space="0" w:color="auto"/>
      </w:divBdr>
    </w:div>
    <w:div w:id="1952083221">
      <w:bodyDiv w:val="1"/>
      <w:marLeft w:val="0"/>
      <w:marRight w:val="0"/>
      <w:marTop w:val="0"/>
      <w:marBottom w:val="0"/>
      <w:divBdr>
        <w:top w:val="none" w:sz="0" w:space="0" w:color="auto"/>
        <w:left w:val="none" w:sz="0" w:space="0" w:color="auto"/>
        <w:bottom w:val="none" w:sz="0" w:space="0" w:color="auto"/>
        <w:right w:val="none" w:sz="0" w:space="0" w:color="auto"/>
      </w:divBdr>
    </w:div>
    <w:div w:id="1954288483">
      <w:bodyDiv w:val="1"/>
      <w:marLeft w:val="0"/>
      <w:marRight w:val="0"/>
      <w:marTop w:val="0"/>
      <w:marBottom w:val="0"/>
      <w:divBdr>
        <w:top w:val="none" w:sz="0" w:space="0" w:color="auto"/>
        <w:left w:val="none" w:sz="0" w:space="0" w:color="auto"/>
        <w:bottom w:val="none" w:sz="0" w:space="0" w:color="auto"/>
        <w:right w:val="none" w:sz="0" w:space="0" w:color="auto"/>
      </w:divBdr>
    </w:div>
    <w:div w:id="2055346237">
      <w:bodyDiv w:val="1"/>
      <w:marLeft w:val="0"/>
      <w:marRight w:val="0"/>
      <w:marTop w:val="0"/>
      <w:marBottom w:val="0"/>
      <w:divBdr>
        <w:top w:val="none" w:sz="0" w:space="0" w:color="auto"/>
        <w:left w:val="none" w:sz="0" w:space="0" w:color="auto"/>
        <w:bottom w:val="none" w:sz="0" w:space="0" w:color="auto"/>
        <w:right w:val="none" w:sz="0" w:space="0" w:color="auto"/>
      </w:divBdr>
      <w:divsChild>
        <w:div w:id="32385884">
          <w:marLeft w:val="0"/>
          <w:marRight w:val="0"/>
          <w:marTop w:val="0"/>
          <w:marBottom w:val="0"/>
          <w:divBdr>
            <w:top w:val="none" w:sz="0" w:space="0" w:color="auto"/>
            <w:left w:val="none" w:sz="0" w:space="0" w:color="auto"/>
            <w:bottom w:val="none" w:sz="0" w:space="0" w:color="auto"/>
            <w:right w:val="none" w:sz="0" w:space="0" w:color="auto"/>
          </w:divBdr>
        </w:div>
        <w:div w:id="2133745270">
          <w:marLeft w:val="0"/>
          <w:marRight w:val="0"/>
          <w:marTop w:val="0"/>
          <w:marBottom w:val="0"/>
          <w:divBdr>
            <w:top w:val="none" w:sz="0" w:space="0" w:color="auto"/>
            <w:left w:val="none" w:sz="0" w:space="0" w:color="auto"/>
            <w:bottom w:val="none" w:sz="0" w:space="0" w:color="auto"/>
            <w:right w:val="none" w:sz="0" w:space="0" w:color="auto"/>
          </w:divBdr>
        </w:div>
      </w:divsChild>
    </w:div>
    <w:div w:id="2066372939">
      <w:bodyDiv w:val="1"/>
      <w:marLeft w:val="0"/>
      <w:marRight w:val="0"/>
      <w:marTop w:val="0"/>
      <w:marBottom w:val="0"/>
      <w:divBdr>
        <w:top w:val="none" w:sz="0" w:space="0" w:color="auto"/>
        <w:left w:val="none" w:sz="0" w:space="0" w:color="auto"/>
        <w:bottom w:val="none" w:sz="0" w:space="0" w:color="auto"/>
        <w:right w:val="none" w:sz="0" w:space="0" w:color="auto"/>
      </w:divBdr>
    </w:div>
    <w:div w:id="2069112235">
      <w:bodyDiv w:val="1"/>
      <w:marLeft w:val="0"/>
      <w:marRight w:val="0"/>
      <w:marTop w:val="0"/>
      <w:marBottom w:val="0"/>
      <w:divBdr>
        <w:top w:val="none" w:sz="0" w:space="0" w:color="auto"/>
        <w:left w:val="none" w:sz="0" w:space="0" w:color="auto"/>
        <w:bottom w:val="none" w:sz="0" w:space="0" w:color="auto"/>
        <w:right w:val="none" w:sz="0" w:space="0" w:color="auto"/>
      </w:divBdr>
    </w:div>
    <w:div w:id="2069837964">
      <w:bodyDiv w:val="1"/>
      <w:marLeft w:val="0"/>
      <w:marRight w:val="0"/>
      <w:marTop w:val="0"/>
      <w:marBottom w:val="0"/>
      <w:divBdr>
        <w:top w:val="none" w:sz="0" w:space="0" w:color="auto"/>
        <w:left w:val="none" w:sz="0" w:space="0" w:color="auto"/>
        <w:bottom w:val="none" w:sz="0" w:space="0" w:color="auto"/>
        <w:right w:val="none" w:sz="0" w:space="0" w:color="auto"/>
      </w:divBdr>
      <w:divsChild>
        <w:div w:id="1213730927">
          <w:marLeft w:val="0"/>
          <w:marRight w:val="0"/>
          <w:marTop w:val="0"/>
          <w:marBottom w:val="0"/>
          <w:divBdr>
            <w:top w:val="none" w:sz="0" w:space="0" w:color="auto"/>
            <w:left w:val="none" w:sz="0" w:space="0" w:color="auto"/>
            <w:bottom w:val="none" w:sz="0" w:space="0" w:color="auto"/>
            <w:right w:val="none" w:sz="0" w:space="0" w:color="auto"/>
          </w:divBdr>
          <w:divsChild>
            <w:div w:id="1756509716">
              <w:marLeft w:val="0"/>
              <w:marRight w:val="0"/>
              <w:marTop w:val="0"/>
              <w:marBottom w:val="0"/>
              <w:divBdr>
                <w:top w:val="none" w:sz="0" w:space="0" w:color="auto"/>
                <w:left w:val="none" w:sz="0" w:space="0" w:color="auto"/>
                <w:bottom w:val="none" w:sz="0" w:space="0" w:color="auto"/>
                <w:right w:val="none" w:sz="0" w:space="0" w:color="auto"/>
              </w:divBdr>
              <w:divsChild>
                <w:div w:id="1544363313">
                  <w:marLeft w:val="0"/>
                  <w:marRight w:val="0"/>
                  <w:marTop w:val="0"/>
                  <w:marBottom w:val="0"/>
                  <w:divBdr>
                    <w:top w:val="none" w:sz="0" w:space="0" w:color="auto"/>
                    <w:left w:val="none" w:sz="0" w:space="0" w:color="auto"/>
                    <w:bottom w:val="none" w:sz="0" w:space="0" w:color="auto"/>
                    <w:right w:val="none" w:sz="0" w:space="0" w:color="auto"/>
                  </w:divBdr>
                  <w:divsChild>
                    <w:div w:id="307369738">
                      <w:marLeft w:val="0"/>
                      <w:marRight w:val="0"/>
                      <w:marTop w:val="0"/>
                      <w:marBottom w:val="0"/>
                      <w:divBdr>
                        <w:top w:val="none" w:sz="0" w:space="0" w:color="auto"/>
                        <w:left w:val="none" w:sz="0" w:space="0" w:color="auto"/>
                        <w:bottom w:val="none" w:sz="0" w:space="0" w:color="auto"/>
                        <w:right w:val="none" w:sz="0" w:space="0" w:color="auto"/>
                      </w:divBdr>
                      <w:divsChild>
                        <w:div w:id="1373463096">
                          <w:marLeft w:val="0"/>
                          <w:marRight w:val="0"/>
                          <w:marTop w:val="0"/>
                          <w:marBottom w:val="0"/>
                          <w:divBdr>
                            <w:top w:val="none" w:sz="0" w:space="0" w:color="auto"/>
                            <w:left w:val="none" w:sz="0" w:space="0" w:color="auto"/>
                            <w:bottom w:val="none" w:sz="0" w:space="0" w:color="auto"/>
                            <w:right w:val="none" w:sz="0" w:space="0" w:color="auto"/>
                          </w:divBdr>
                          <w:divsChild>
                            <w:div w:id="8317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29491">
      <w:bodyDiv w:val="1"/>
      <w:marLeft w:val="0"/>
      <w:marRight w:val="0"/>
      <w:marTop w:val="0"/>
      <w:marBottom w:val="0"/>
      <w:divBdr>
        <w:top w:val="none" w:sz="0" w:space="0" w:color="auto"/>
        <w:left w:val="none" w:sz="0" w:space="0" w:color="auto"/>
        <w:bottom w:val="none" w:sz="0" w:space="0" w:color="auto"/>
        <w:right w:val="none" w:sz="0" w:space="0" w:color="auto"/>
      </w:divBdr>
    </w:div>
    <w:div w:id="2095123340">
      <w:bodyDiv w:val="1"/>
      <w:marLeft w:val="0"/>
      <w:marRight w:val="0"/>
      <w:marTop w:val="0"/>
      <w:marBottom w:val="0"/>
      <w:divBdr>
        <w:top w:val="none" w:sz="0" w:space="0" w:color="auto"/>
        <w:left w:val="none" w:sz="0" w:space="0" w:color="auto"/>
        <w:bottom w:val="none" w:sz="0" w:space="0" w:color="auto"/>
        <w:right w:val="none" w:sz="0" w:space="0" w:color="auto"/>
      </w:divBdr>
    </w:div>
    <w:div w:id="2105489467">
      <w:bodyDiv w:val="1"/>
      <w:marLeft w:val="0"/>
      <w:marRight w:val="0"/>
      <w:marTop w:val="0"/>
      <w:marBottom w:val="0"/>
      <w:divBdr>
        <w:top w:val="none" w:sz="0" w:space="0" w:color="auto"/>
        <w:left w:val="none" w:sz="0" w:space="0" w:color="auto"/>
        <w:bottom w:val="none" w:sz="0" w:space="0" w:color="auto"/>
        <w:right w:val="none" w:sz="0" w:space="0" w:color="auto"/>
      </w:divBdr>
    </w:div>
    <w:div w:id="2126072437">
      <w:bodyDiv w:val="1"/>
      <w:marLeft w:val="0"/>
      <w:marRight w:val="0"/>
      <w:marTop w:val="0"/>
      <w:marBottom w:val="0"/>
      <w:divBdr>
        <w:top w:val="none" w:sz="0" w:space="0" w:color="auto"/>
        <w:left w:val="none" w:sz="0" w:space="0" w:color="auto"/>
        <w:bottom w:val="none" w:sz="0" w:space="0" w:color="auto"/>
        <w:right w:val="none" w:sz="0" w:space="0" w:color="auto"/>
      </w:divBdr>
    </w:div>
    <w:div w:id="2129160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c-ckai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c-ckai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ckai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c-ckait.c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ACA00-C72E-453C-9A5C-CD93C88F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1146</Words>
  <Characters>6768</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Informační centrum České komory autorizovaných inženýrů a techniků činných ve výstavbě</vt:lpstr>
      <vt:lpstr>Informační centrum České komory autorizovaných inženýrů a techniků činných ve výstavbě</vt:lpstr>
    </vt:vector>
  </TitlesOfParts>
  <Company>Microsoft</Company>
  <LinksUpToDate>false</LinksUpToDate>
  <CharactersWithSpaces>7899</CharactersWithSpaces>
  <SharedDoc>false</SharedDoc>
  <HLinks>
    <vt:vector size="18" baseType="variant">
      <vt:variant>
        <vt:i4>3735590</vt:i4>
      </vt:variant>
      <vt:variant>
        <vt:i4>9</vt:i4>
      </vt:variant>
      <vt:variant>
        <vt:i4>0</vt:i4>
      </vt:variant>
      <vt:variant>
        <vt:i4>5</vt:i4>
      </vt:variant>
      <vt:variant>
        <vt:lpwstr>http://www.ic-ckait.cz/</vt:lpwstr>
      </vt:variant>
      <vt:variant>
        <vt:lpwstr/>
      </vt:variant>
      <vt:variant>
        <vt:i4>5963811</vt:i4>
      </vt:variant>
      <vt:variant>
        <vt:i4>6</vt:i4>
      </vt:variant>
      <vt:variant>
        <vt:i4>0</vt:i4>
      </vt:variant>
      <vt:variant>
        <vt:i4>5</vt:i4>
      </vt:variant>
      <vt:variant>
        <vt:lpwstr>mailto:info@ic-ckait.cz</vt:lpwstr>
      </vt:variant>
      <vt:variant>
        <vt:lpwstr/>
      </vt:variant>
      <vt:variant>
        <vt:i4>5963811</vt:i4>
      </vt:variant>
      <vt:variant>
        <vt:i4>3</vt:i4>
      </vt:variant>
      <vt:variant>
        <vt:i4>0</vt:i4>
      </vt:variant>
      <vt:variant>
        <vt:i4>5</vt:i4>
      </vt:variant>
      <vt:variant>
        <vt:lpwstr>mailto:info@ic-ckait.cz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Informační centrum České komory autorizovaných inženýrů a techniků činných ve výstavbě</dc:title>
  <dc:subject/>
  <dc:creator>Dominika Hejduková</dc:creator>
  <cp:keywords/>
  <dc:description/>
  <cp:lastModifiedBy>Alena Klementova</cp:lastModifiedBy>
  <cp:revision>9</cp:revision>
  <cp:lastPrinted>2025-10-09T09:27:00Z</cp:lastPrinted>
  <dcterms:created xsi:type="dcterms:W3CDTF">2025-10-09T08:49:00Z</dcterms:created>
  <dcterms:modified xsi:type="dcterms:W3CDTF">2025-10-30T15:24:00Z</dcterms:modified>
</cp:coreProperties>
</file>