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76" w:rsidRPr="0045549B" w:rsidRDefault="00350A60" w:rsidP="0045549B">
      <w:pPr>
        <w:pStyle w:val="Styl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-10159</wp:posOffset>
            </wp:positionH>
            <wp:positionV relativeFrom="paragraph">
              <wp:posOffset>-57784</wp:posOffset>
            </wp:positionV>
            <wp:extent cx="798938" cy="819150"/>
            <wp:effectExtent l="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KAIT- cernob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56" cy="820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C76" w:rsidRPr="0045549B">
        <w:t>Přihláška do 16. ročníku soutěže ČKAIT</w:t>
      </w:r>
    </w:p>
    <w:p w:rsidR="00F07C76" w:rsidRPr="00350A60" w:rsidRDefault="00F07C76" w:rsidP="00350A60">
      <w:pPr>
        <w:pStyle w:val="Nadpis1"/>
      </w:pPr>
      <w:r w:rsidRPr="00350A60">
        <w:t>CENA INŽENÝRSKÉ KOMORY 2019</w:t>
      </w:r>
    </w:p>
    <w:p w:rsidR="0045549B" w:rsidRDefault="0045549B" w:rsidP="00825A7B">
      <w:pPr>
        <w:pStyle w:val="Styl2"/>
      </w:pPr>
    </w:p>
    <w:p w:rsidR="00314043" w:rsidRPr="00825A7B" w:rsidRDefault="00F07C76" w:rsidP="00825A7B">
      <w:pPr>
        <w:pStyle w:val="Styl2"/>
      </w:pPr>
      <w:r w:rsidRPr="00825A7B">
        <w:t>ÚDAJE O PŘIHLAŠOVATELI INŽENÝRSKÉHO NÁVRHU</w:t>
      </w:r>
    </w:p>
    <w:p w:rsidR="00BD34A7" w:rsidRDefault="00BD34A7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59"/>
      </w:tblGrid>
      <w:tr w:rsidR="00BD34A7" w:rsidTr="009F63F6">
        <w:tc>
          <w:tcPr>
            <w:tcW w:w="4395" w:type="dxa"/>
          </w:tcPr>
          <w:p w:rsidR="00BD34A7" w:rsidRPr="009D6A7F" w:rsidRDefault="00BD34A7" w:rsidP="00F07C76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Jméno, příjmení a titul přihlašovatele</w:t>
            </w:r>
          </w:p>
        </w:tc>
        <w:tc>
          <w:tcPr>
            <w:tcW w:w="5459" w:type="dxa"/>
          </w:tcPr>
          <w:p w:rsidR="00BD34A7" w:rsidRDefault="00BD34A7" w:rsidP="00F07C76"/>
        </w:tc>
      </w:tr>
      <w:tr w:rsidR="00BD34A7" w:rsidTr="009F63F6">
        <w:tc>
          <w:tcPr>
            <w:tcW w:w="4395" w:type="dxa"/>
          </w:tcPr>
          <w:p w:rsidR="00BD34A7" w:rsidRPr="009D6A7F" w:rsidRDefault="00BD34A7" w:rsidP="00F07C76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Adresa přihlašovatele</w:t>
            </w:r>
          </w:p>
        </w:tc>
        <w:tc>
          <w:tcPr>
            <w:tcW w:w="5459" w:type="dxa"/>
          </w:tcPr>
          <w:p w:rsidR="00BD34A7" w:rsidRDefault="00BD34A7" w:rsidP="00F07C76"/>
        </w:tc>
      </w:tr>
      <w:tr w:rsidR="00BD34A7" w:rsidTr="009F63F6">
        <w:tc>
          <w:tcPr>
            <w:tcW w:w="4395" w:type="dxa"/>
          </w:tcPr>
          <w:p w:rsidR="00BD34A7" w:rsidRPr="009D6A7F" w:rsidRDefault="00BD34A7" w:rsidP="00F07C76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Členské číslo přihlašovatele v</w:t>
            </w:r>
            <w:r w:rsidR="004F3851">
              <w:rPr>
                <w:b/>
                <w:bCs/>
              </w:rPr>
              <w:t> </w:t>
            </w:r>
            <w:r w:rsidRPr="009D6A7F">
              <w:rPr>
                <w:b/>
                <w:bCs/>
              </w:rPr>
              <w:t>ČKAIT</w:t>
            </w:r>
          </w:p>
        </w:tc>
        <w:tc>
          <w:tcPr>
            <w:tcW w:w="5459" w:type="dxa"/>
          </w:tcPr>
          <w:p w:rsidR="00BD34A7" w:rsidRDefault="00BD34A7" w:rsidP="00F07C76"/>
        </w:tc>
      </w:tr>
      <w:tr w:rsidR="00BD34A7" w:rsidTr="009F63F6">
        <w:tc>
          <w:tcPr>
            <w:tcW w:w="4395" w:type="dxa"/>
          </w:tcPr>
          <w:p w:rsidR="00BD34A7" w:rsidRPr="009D6A7F" w:rsidRDefault="00BD34A7" w:rsidP="00F07C76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Obor (specializace)</w:t>
            </w:r>
          </w:p>
        </w:tc>
        <w:tc>
          <w:tcPr>
            <w:tcW w:w="5459" w:type="dxa"/>
          </w:tcPr>
          <w:p w:rsidR="00BD34A7" w:rsidRDefault="00BD34A7" w:rsidP="00F07C76"/>
        </w:tc>
      </w:tr>
      <w:tr w:rsidR="00BD34A7" w:rsidTr="009F63F6">
        <w:tc>
          <w:tcPr>
            <w:tcW w:w="4395" w:type="dxa"/>
          </w:tcPr>
          <w:p w:rsidR="00BD34A7" w:rsidRPr="009D6A7F" w:rsidRDefault="00AE69B7" w:rsidP="00F07C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Oblastní </w:t>
            </w:r>
            <w:r w:rsidR="00BD34A7" w:rsidRPr="009D6A7F">
              <w:rPr>
                <w:b/>
                <w:bCs/>
              </w:rPr>
              <w:t>kancelář ČKAIT</w:t>
            </w:r>
          </w:p>
        </w:tc>
        <w:tc>
          <w:tcPr>
            <w:tcW w:w="5459" w:type="dxa"/>
          </w:tcPr>
          <w:p w:rsidR="00BD34A7" w:rsidRDefault="00BD34A7" w:rsidP="00F07C76"/>
        </w:tc>
      </w:tr>
      <w:tr w:rsidR="00BD34A7" w:rsidTr="009F63F6">
        <w:tc>
          <w:tcPr>
            <w:tcW w:w="4395" w:type="dxa"/>
          </w:tcPr>
          <w:p w:rsidR="00BD34A7" w:rsidRPr="009D6A7F" w:rsidRDefault="00BD34A7" w:rsidP="00F07C76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Spolupracovníci, kteří se na inženýrském návrhu podíleli:</w:t>
            </w:r>
          </w:p>
        </w:tc>
        <w:tc>
          <w:tcPr>
            <w:tcW w:w="5459" w:type="dxa"/>
          </w:tcPr>
          <w:p w:rsidR="00BD34A7" w:rsidRDefault="00BD34A7" w:rsidP="00F07C76"/>
        </w:tc>
      </w:tr>
    </w:tbl>
    <w:p w:rsidR="00BD34A7" w:rsidRDefault="00BD34A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72"/>
        <w:gridCol w:w="830"/>
        <w:gridCol w:w="3475"/>
      </w:tblGrid>
      <w:tr w:rsidR="00066386" w:rsidTr="009F63F6"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386" w:rsidRPr="009D6A7F" w:rsidRDefault="00066386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Název firmy přihlašovatele</w:t>
            </w:r>
          </w:p>
        </w:tc>
        <w:tc>
          <w:tcPr>
            <w:tcW w:w="68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386" w:rsidRDefault="00066386" w:rsidP="00646CD5"/>
        </w:tc>
      </w:tr>
      <w:tr w:rsidR="00066386" w:rsidTr="009F63F6"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386" w:rsidRPr="009D6A7F" w:rsidRDefault="00066386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Adresa firmy přihlašovatele</w:t>
            </w:r>
          </w:p>
        </w:tc>
        <w:tc>
          <w:tcPr>
            <w:tcW w:w="68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386" w:rsidRDefault="00066386" w:rsidP="00646CD5"/>
        </w:tc>
      </w:tr>
      <w:tr w:rsidR="00115B29" w:rsidTr="009F63F6"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29" w:rsidRPr="009D6A7F" w:rsidRDefault="00115B29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IČO</w:t>
            </w: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29" w:rsidRDefault="00115B29" w:rsidP="00646CD5"/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29" w:rsidRPr="009D6A7F" w:rsidRDefault="00115B29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DIČ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29" w:rsidRDefault="00115B29" w:rsidP="00646CD5"/>
        </w:tc>
      </w:tr>
      <w:tr w:rsidR="00115B29" w:rsidTr="009F63F6"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29" w:rsidRPr="009D6A7F" w:rsidRDefault="00115B29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Kontaktní osoba</w:t>
            </w:r>
          </w:p>
        </w:tc>
        <w:tc>
          <w:tcPr>
            <w:tcW w:w="2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29" w:rsidRDefault="00115B29" w:rsidP="00646CD5"/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29" w:rsidRPr="009D6A7F" w:rsidRDefault="00115B29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Tel.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B29" w:rsidRDefault="00115B29" w:rsidP="00646CD5"/>
        </w:tc>
      </w:tr>
      <w:tr w:rsidR="00066386" w:rsidTr="009F63F6"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386" w:rsidRPr="009D6A7F" w:rsidRDefault="00115B29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E-mail</w:t>
            </w:r>
          </w:p>
        </w:tc>
        <w:tc>
          <w:tcPr>
            <w:tcW w:w="68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386" w:rsidRDefault="00066386" w:rsidP="00646CD5"/>
        </w:tc>
      </w:tr>
    </w:tbl>
    <w:p w:rsidR="00BD34A7" w:rsidRDefault="00BD34A7">
      <w:bookmarkStart w:id="0" w:name="_GoBack"/>
      <w:bookmarkEnd w:id="0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77"/>
      </w:tblGrid>
      <w:tr w:rsidR="00115B29" w:rsidTr="009F63F6">
        <w:tc>
          <w:tcPr>
            <w:tcW w:w="2977" w:type="dxa"/>
          </w:tcPr>
          <w:p w:rsidR="00115B29" w:rsidRPr="009D6A7F" w:rsidRDefault="00115B29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Název inženýrského návrhu</w:t>
            </w:r>
          </w:p>
        </w:tc>
        <w:tc>
          <w:tcPr>
            <w:tcW w:w="6877" w:type="dxa"/>
          </w:tcPr>
          <w:p w:rsidR="00115B29" w:rsidRDefault="00115B29" w:rsidP="00646CD5"/>
        </w:tc>
      </w:tr>
      <w:tr w:rsidR="00115B29" w:rsidTr="009F63F6">
        <w:tc>
          <w:tcPr>
            <w:tcW w:w="2977" w:type="dxa"/>
          </w:tcPr>
          <w:p w:rsidR="00115B29" w:rsidRPr="009D6A7F" w:rsidRDefault="009D6A7F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Stručná anotace předmětu inženýrského návrhu</w:t>
            </w:r>
          </w:p>
        </w:tc>
        <w:tc>
          <w:tcPr>
            <w:tcW w:w="6877" w:type="dxa"/>
          </w:tcPr>
          <w:p w:rsidR="00115B29" w:rsidRDefault="00115B29" w:rsidP="00646CD5"/>
        </w:tc>
      </w:tr>
      <w:tr w:rsidR="00115B29" w:rsidTr="009F63F6">
        <w:tc>
          <w:tcPr>
            <w:tcW w:w="2977" w:type="dxa"/>
          </w:tcPr>
          <w:p w:rsidR="00115B29" w:rsidRPr="009D6A7F" w:rsidRDefault="009D6A7F" w:rsidP="00646CD5">
            <w:pPr>
              <w:rPr>
                <w:b/>
                <w:bCs/>
              </w:rPr>
            </w:pPr>
            <w:r w:rsidRPr="009D6A7F">
              <w:rPr>
                <w:b/>
                <w:bCs/>
              </w:rPr>
              <w:t>Seznam příloh př</w:t>
            </w:r>
            <w:r>
              <w:rPr>
                <w:b/>
                <w:bCs/>
              </w:rPr>
              <w:t>i</w:t>
            </w:r>
            <w:r w:rsidRPr="009D6A7F">
              <w:rPr>
                <w:b/>
                <w:bCs/>
              </w:rPr>
              <w:t>hlášky</w:t>
            </w:r>
          </w:p>
        </w:tc>
        <w:tc>
          <w:tcPr>
            <w:tcW w:w="6877" w:type="dxa"/>
          </w:tcPr>
          <w:p w:rsidR="00115B29" w:rsidRDefault="00115B29" w:rsidP="00646CD5"/>
        </w:tc>
      </w:tr>
    </w:tbl>
    <w:p w:rsidR="00BD34A7" w:rsidRDefault="00BD34A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68"/>
      </w:tblGrid>
      <w:tr w:rsidR="000473E4" w:rsidTr="004F3851">
        <w:tc>
          <w:tcPr>
            <w:tcW w:w="3686" w:type="dxa"/>
          </w:tcPr>
          <w:p w:rsidR="000473E4" w:rsidRDefault="000473E4">
            <w:r w:rsidRPr="000473E4">
              <w:t>Místo a datum vyhotovení přihlášky</w:t>
            </w:r>
          </w:p>
        </w:tc>
        <w:tc>
          <w:tcPr>
            <w:tcW w:w="6168" w:type="dxa"/>
            <w:tcBorders>
              <w:bottom w:val="dotted" w:sz="4" w:space="0" w:color="auto"/>
            </w:tcBorders>
          </w:tcPr>
          <w:p w:rsidR="000473E4" w:rsidRDefault="000473E4"/>
        </w:tc>
      </w:tr>
    </w:tbl>
    <w:p w:rsidR="00BD34A7" w:rsidRDefault="00BD34A7"/>
    <w:p w:rsidR="00CF4C84" w:rsidRDefault="00CF4C84"/>
    <w:p w:rsidR="00CF4C84" w:rsidRDefault="00CF4C84"/>
    <w:p w:rsidR="00CF4C84" w:rsidRDefault="00CF4C8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325"/>
      </w:tblGrid>
      <w:tr w:rsidR="000473E4" w:rsidTr="00CF4C84">
        <w:tc>
          <w:tcPr>
            <w:tcW w:w="3969" w:type="dxa"/>
            <w:tcBorders>
              <w:top w:val="single" w:sz="4" w:space="0" w:color="auto"/>
            </w:tcBorders>
          </w:tcPr>
          <w:p w:rsidR="000473E4" w:rsidRDefault="000473E4" w:rsidP="000473E4">
            <w:pPr>
              <w:jc w:val="center"/>
            </w:pPr>
            <w:r w:rsidRPr="000473E4">
              <w:t>Autorizační razítko a podpis přihlašovatele</w:t>
            </w:r>
          </w:p>
        </w:tc>
        <w:tc>
          <w:tcPr>
            <w:tcW w:w="1560" w:type="dxa"/>
          </w:tcPr>
          <w:p w:rsidR="000473E4" w:rsidRDefault="000473E4" w:rsidP="000473E4">
            <w:pPr>
              <w:jc w:val="center"/>
            </w:pP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0473E4" w:rsidRDefault="000473E4" w:rsidP="000473E4">
            <w:pPr>
              <w:jc w:val="center"/>
            </w:pPr>
            <w:r>
              <w:t>Datum evidence přihlášky</w:t>
            </w:r>
          </w:p>
          <w:p w:rsidR="00CF4C84" w:rsidRDefault="00CF4C84" w:rsidP="000473E4">
            <w:pPr>
              <w:jc w:val="center"/>
            </w:pPr>
            <w:r>
              <w:t>R</w:t>
            </w:r>
            <w:r w:rsidR="000473E4">
              <w:t xml:space="preserve">azítko a podpis </w:t>
            </w:r>
          </w:p>
          <w:p w:rsidR="000473E4" w:rsidRDefault="000473E4" w:rsidP="000473E4">
            <w:pPr>
              <w:jc w:val="center"/>
            </w:pPr>
            <w:r>
              <w:t xml:space="preserve">předsedy </w:t>
            </w:r>
            <w:r w:rsidR="00CF4C84">
              <w:t xml:space="preserve">oblastní </w:t>
            </w:r>
            <w:r>
              <w:t>kanceláře ČKAIT</w:t>
            </w:r>
          </w:p>
        </w:tc>
      </w:tr>
    </w:tbl>
    <w:p w:rsidR="000473E4" w:rsidRPr="009F63F6" w:rsidRDefault="000473E4">
      <w:pPr>
        <w:rPr>
          <w:sz w:val="20"/>
          <w:szCs w:val="20"/>
        </w:rPr>
      </w:pPr>
    </w:p>
    <w:p w:rsidR="00CF4C84" w:rsidRPr="009068A3" w:rsidRDefault="00CF4C84" w:rsidP="009068A3">
      <w:pPr>
        <w:pStyle w:val="Styl4"/>
      </w:pPr>
      <w:r w:rsidRPr="009068A3">
        <w:t>Podáním přihlášky do soutěže ČKAIT dává přihlašovatel souhlas s podmínkami této soutěže. Přihlášku do</w:t>
      </w:r>
      <w:r w:rsidR="00B41131">
        <w:t> </w:t>
      </w:r>
      <w:r w:rsidRPr="009068A3">
        <w:t>soutěže předává poštou nebo osobně na příslušnou kancelář oblasti ČKAIT, u které je jako autorizovaná osoba registrována. Přihlášení do soutěže je bez poplatků.</w:t>
      </w:r>
    </w:p>
    <w:p w:rsidR="00CF4C84" w:rsidRDefault="00CF4C84" w:rsidP="00CF4C84"/>
    <w:p w:rsidR="000473E4" w:rsidRPr="00CF4C84" w:rsidRDefault="00CF4C84" w:rsidP="00CF4C84">
      <w:pPr>
        <w:pStyle w:val="Styl3"/>
      </w:pPr>
      <w:r w:rsidRPr="00CF4C84">
        <w:t>Uzávěrka evidence přihlášek je 31.</w:t>
      </w:r>
      <w:r w:rsidR="00B41131">
        <w:t xml:space="preserve"> </w:t>
      </w:r>
      <w:r w:rsidRPr="00CF4C84">
        <w:t>10. 2019</w:t>
      </w:r>
    </w:p>
    <w:sectPr w:rsidR="000473E4" w:rsidRPr="00CF4C84" w:rsidSect="009068A3">
      <w:footerReference w:type="default" r:id="rId7"/>
      <w:pgSz w:w="11906" w:h="16838"/>
      <w:pgMar w:top="1021" w:right="1021" w:bottom="102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A3" w:rsidRDefault="009068A3" w:rsidP="009068A3">
      <w:pPr>
        <w:spacing w:before="0" w:after="0"/>
      </w:pPr>
      <w:r>
        <w:separator/>
      </w:r>
    </w:p>
  </w:endnote>
  <w:endnote w:type="continuationSeparator" w:id="0">
    <w:p w:rsidR="009068A3" w:rsidRDefault="009068A3" w:rsidP="009068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8A3" w:rsidRPr="00123D88" w:rsidRDefault="00123D88" w:rsidP="00123D88">
    <w:pPr>
      <w:pStyle w:val="Zpat"/>
      <w:tabs>
        <w:tab w:val="clear" w:pos="9072"/>
        <w:tab w:val="right" w:pos="9781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-10161</wp:posOffset>
              </wp:positionH>
              <wp:positionV relativeFrom="paragraph">
                <wp:posOffset>-44450</wp:posOffset>
              </wp:positionV>
              <wp:extent cx="62198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396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3.5pt" to="488.9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" strokecolor="#aeaaaa [2414]" strokeweight=".5pt">
              <v:stroke joinstyle="miter"/>
            </v:line>
          </w:pict>
        </mc:Fallback>
      </mc:AlternateContent>
    </w:r>
    <w:r w:rsidRPr="00123D88">
      <w:rPr>
        <w:sz w:val="20"/>
        <w:szCs w:val="20"/>
      </w:rPr>
      <w:t>Přihláška – Cena Inženýrské komory 2019</w:t>
    </w:r>
    <w:r w:rsidRPr="00123D88">
      <w:rPr>
        <w:sz w:val="20"/>
        <w:szCs w:val="20"/>
      </w:rPr>
      <w:tab/>
    </w:r>
    <w:r w:rsidRPr="00123D88">
      <w:rPr>
        <w:sz w:val="20"/>
        <w:szCs w:val="20"/>
      </w:rPr>
      <w:tab/>
    </w:r>
    <w:sdt>
      <w:sdtPr>
        <w:rPr>
          <w:sz w:val="20"/>
          <w:szCs w:val="20"/>
        </w:rPr>
        <w:id w:val="-455949867"/>
        <w:docPartObj>
          <w:docPartGallery w:val="Page Numbers (Bottom of Page)"/>
          <w:docPartUnique/>
        </w:docPartObj>
      </w:sdtPr>
      <w:sdtEndPr/>
      <w:sdtContent>
        <w:r w:rsidRPr="00123D88">
          <w:rPr>
            <w:sz w:val="20"/>
            <w:szCs w:val="20"/>
          </w:rPr>
          <w:fldChar w:fldCharType="begin"/>
        </w:r>
        <w:r w:rsidRPr="00123D88">
          <w:rPr>
            <w:sz w:val="20"/>
            <w:szCs w:val="20"/>
          </w:rPr>
          <w:instrText>PAGE   \* MERGEFORMAT</w:instrText>
        </w:r>
        <w:r w:rsidRPr="00123D88">
          <w:rPr>
            <w:sz w:val="20"/>
            <w:szCs w:val="20"/>
          </w:rPr>
          <w:fldChar w:fldCharType="separate"/>
        </w:r>
        <w:r w:rsidRPr="00123D88">
          <w:rPr>
            <w:sz w:val="20"/>
            <w:szCs w:val="20"/>
          </w:rPr>
          <w:t>2</w:t>
        </w:r>
        <w:r w:rsidRPr="00123D88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A3" w:rsidRDefault="009068A3" w:rsidP="009068A3">
      <w:pPr>
        <w:spacing w:before="0" w:after="0"/>
      </w:pPr>
      <w:r>
        <w:separator/>
      </w:r>
    </w:p>
  </w:footnote>
  <w:footnote w:type="continuationSeparator" w:id="0">
    <w:p w:rsidR="009068A3" w:rsidRDefault="009068A3" w:rsidP="009068A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A7"/>
    <w:rsid w:val="000473E4"/>
    <w:rsid w:val="00066386"/>
    <w:rsid w:val="000C5A42"/>
    <w:rsid w:val="00115B29"/>
    <w:rsid w:val="00123D88"/>
    <w:rsid w:val="00314043"/>
    <w:rsid w:val="00350A60"/>
    <w:rsid w:val="0045549B"/>
    <w:rsid w:val="004F3851"/>
    <w:rsid w:val="00825A7B"/>
    <w:rsid w:val="008A12D7"/>
    <w:rsid w:val="009068A3"/>
    <w:rsid w:val="009C73D3"/>
    <w:rsid w:val="009D6A7F"/>
    <w:rsid w:val="009F63F6"/>
    <w:rsid w:val="00AE69B7"/>
    <w:rsid w:val="00B41131"/>
    <w:rsid w:val="00BD34A7"/>
    <w:rsid w:val="00BD37DB"/>
    <w:rsid w:val="00CF4C84"/>
    <w:rsid w:val="00F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D28AA"/>
  <w15:chartTrackingRefBased/>
  <w15:docId w15:val="{C746129B-E79D-4361-94EA-03E9FC6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A7F"/>
    <w:pPr>
      <w:spacing w:before="40" w:after="40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350A60"/>
    <w:pPr>
      <w:keepNext/>
      <w:keepLines/>
      <w:spacing w:before="200" w:after="200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50A6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Styl1">
    <w:name w:val="Styl1"/>
    <w:basedOn w:val="Normln"/>
    <w:link w:val="Styl1Char"/>
    <w:qFormat/>
    <w:rsid w:val="0045549B"/>
    <w:pPr>
      <w:jc w:val="center"/>
    </w:pPr>
    <w:rPr>
      <w:sz w:val="28"/>
      <w:szCs w:val="28"/>
    </w:rPr>
  </w:style>
  <w:style w:type="paragraph" w:customStyle="1" w:styleId="Styl2">
    <w:name w:val="Styl2"/>
    <w:basedOn w:val="Normln"/>
    <w:link w:val="Styl2Char"/>
    <w:qFormat/>
    <w:rsid w:val="00825A7B"/>
    <w:rPr>
      <w:b/>
      <w:bCs/>
      <w:sz w:val="26"/>
      <w:szCs w:val="26"/>
    </w:rPr>
  </w:style>
  <w:style w:type="character" w:customStyle="1" w:styleId="Styl1Char">
    <w:name w:val="Styl1 Char"/>
    <w:basedOn w:val="Standardnpsmoodstavce"/>
    <w:link w:val="Styl1"/>
    <w:rsid w:val="0045549B"/>
    <w:rPr>
      <w:rFonts w:ascii="Cambria" w:hAnsi="Cambria"/>
      <w:sz w:val="28"/>
      <w:szCs w:val="28"/>
    </w:rPr>
  </w:style>
  <w:style w:type="paragraph" w:customStyle="1" w:styleId="Styl3">
    <w:name w:val="Styl3"/>
    <w:basedOn w:val="Styl1"/>
    <w:link w:val="Styl3Char"/>
    <w:qFormat/>
    <w:rsid w:val="00CF4C84"/>
    <w:rPr>
      <w:b/>
      <w:bCs/>
    </w:rPr>
  </w:style>
  <w:style w:type="character" w:customStyle="1" w:styleId="Styl2Char">
    <w:name w:val="Styl2 Char"/>
    <w:basedOn w:val="Standardnpsmoodstavce"/>
    <w:link w:val="Styl2"/>
    <w:rsid w:val="00825A7B"/>
    <w:rPr>
      <w:rFonts w:ascii="Cambria" w:hAnsi="Cambria"/>
      <w:b/>
      <w:bCs/>
      <w:sz w:val="26"/>
      <w:szCs w:val="26"/>
    </w:rPr>
  </w:style>
  <w:style w:type="paragraph" w:customStyle="1" w:styleId="Styl4">
    <w:name w:val="Styl4"/>
    <w:basedOn w:val="Normln"/>
    <w:link w:val="Styl4Char"/>
    <w:qFormat/>
    <w:rsid w:val="009068A3"/>
    <w:rPr>
      <w:b/>
      <w:bCs/>
      <w:sz w:val="20"/>
      <w:szCs w:val="20"/>
    </w:rPr>
  </w:style>
  <w:style w:type="character" w:customStyle="1" w:styleId="Styl3Char">
    <w:name w:val="Styl3 Char"/>
    <w:basedOn w:val="Styl1Char"/>
    <w:link w:val="Styl3"/>
    <w:rsid w:val="00CF4C84"/>
    <w:rPr>
      <w:rFonts w:ascii="Cambria" w:hAnsi="Cambria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68A3"/>
    <w:pPr>
      <w:tabs>
        <w:tab w:val="center" w:pos="4536"/>
        <w:tab w:val="right" w:pos="9072"/>
      </w:tabs>
      <w:spacing w:before="0" w:after="0"/>
    </w:pPr>
  </w:style>
  <w:style w:type="character" w:customStyle="1" w:styleId="Styl4Char">
    <w:name w:val="Styl4 Char"/>
    <w:basedOn w:val="Standardnpsmoodstavce"/>
    <w:link w:val="Styl4"/>
    <w:rsid w:val="009068A3"/>
    <w:rPr>
      <w:rFonts w:ascii="Cambria" w:hAnsi="Cambria"/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068A3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9068A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068A3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Hejdukova Dominika</dc:creator>
  <cp:keywords/>
  <dc:description/>
  <cp:lastModifiedBy>Hejdukova Dominika</cp:lastModifiedBy>
  <cp:revision>4</cp:revision>
  <dcterms:created xsi:type="dcterms:W3CDTF">2019-07-19T09:13:00Z</dcterms:created>
  <dcterms:modified xsi:type="dcterms:W3CDTF">2019-07-19T09:44:00Z</dcterms:modified>
</cp:coreProperties>
</file>